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61A9" w14:textId="076003CC" w:rsidR="00AC1F6B" w:rsidRDefault="00AC1F6B" w:rsidP="00FF60C2">
      <w:pPr>
        <w:pStyle w:val="Nadpis4"/>
        <w:ind w:right="851"/>
        <w:rPr>
          <w:sz w:val="22"/>
          <w:szCs w:val="22"/>
        </w:rPr>
      </w:pPr>
      <w:r w:rsidRPr="00E718D5">
        <w:rPr>
          <w:sz w:val="22"/>
          <w:szCs w:val="22"/>
        </w:rPr>
        <w:t>Akce 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A21E6">
        <w:rPr>
          <w:sz w:val="22"/>
          <w:szCs w:val="22"/>
        </w:rPr>
        <w:t>NÁDRŽ  ZLÍN,  OPRAVA  BOČNÍHO  PŘELIVU</w:t>
      </w:r>
    </w:p>
    <w:p w14:paraId="59626C1B" w14:textId="1732C959" w:rsidR="00AC1F6B" w:rsidRPr="009357EA" w:rsidRDefault="00AC1F6B" w:rsidP="00AC1F6B">
      <w:pPr>
        <w:pStyle w:val="Nadpis4"/>
        <w:ind w:right="851"/>
        <w:rPr>
          <w:sz w:val="22"/>
        </w:rPr>
      </w:pPr>
      <w:r w:rsidRPr="009357EA">
        <w:rPr>
          <w:sz w:val="22"/>
        </w:rPr>
        <w:t>Investor  :</w:t>
      </w:r>
      <w:r w:rsidRPr="009357EA">
        <w:rPr>
          <w:sz w:val="22"/>
        </w:rPr>
        <w:tab/>
      </w:r>
      <w:r w:rsidR="001A21E6">
        <w:rPr>
          <w:sz w:val="22"/>
        </w:rPr>
        <w:t>POVODÍ MORAVY</w:t>
      </w:r>
      <w:r w:rsidR="0085419D" w:rsidRPr="0085419D">
        <w:rPr>
          <w:sz w:val="22"/>
        </w:rPr>
        <w:t>, S.P.</w:t>
      </w:r>
    </w:p>
    <w:p w14:paraId="2FDA2E3D" w14:textId="0D42E891" w:rsidR="00284065" w:rsidRPr="00B3214E" w:rsidRDefault="00284065" w:rsidP="00284065">
      <w:pPr>
        <w:pStyle w:val="Nadpis4"/>
        <w:ind w:right="851"/>
        <w:rPr>
          <w:sz w:val="22"/>
          <w:szCs w:val="22"/>
        </w:rPr>
      </w:pPr>
      <w:r w:rsidRPr="00B3214E">
        <w:rPr>
          <w:sz w:val="22"/>
          <w:szCs w:val="22"/>
        </w:rPr>
        <w:t>Stupeň   :</w:t>
      </w:r>
      <w:r w:rsidRPr="00B3214E">
        <w:rPr>
          <w:sz w:val="22"/>
          <w:szCs w:val="22"/>
        </w:rPr>
        <w:tab/>
      </w:r>
      <w:r w:rsidR="00484532" w:rsidRPr="00484532">
        <w:rPr>
          <w:sz w:val="22"/>
          <w:szCs w:val="22"/>
        </w:rPr>
        <w:t>DPS</w:t>
      </w:r>
    </w:p>
    <w:p w14:paraId="602C9940" w14:textId="77777777" w:rsidR="000044B9" w:rsidRPr="00B3214E" w:rsidRDefault="000044B9" w:rsidP="00E844FE">
      <w:pPr>
        <w:spacing w:line="240" w:lineRule="auto"/>
        <w:rPr>
          <w:lang w:eastAsia="cs-CZ"/>
        </w:rPr>
      </w:pPr>
    </w:p>
    <w:p w14:paraId="2A0003D8" w14:textId="77777777" w:rsidR="000044B9" w:rsidRPr="00B3214E" w:rsidRDefault="000044B9" w:rsidP="007F7AB3">
      <w:pPr>
        <w:spacing w:line="240" w:lineRule="auto"/>
        <w:rPr>
          <w:lang w:eastAsia="cs-CZ"/>
        </w:rPr>
      </w:pPr>
    </w:p>
    <w:p w14:paraId="5DA035E8" w14:textId="77777777" w:rsidR="000044B9" w:rsidRPr="00B3214E" w:rsidRDefault="000044B9" w:rsidP="007F7AB3">
      <w:pPr>
        <w:spacing w:line="240" w:lineRule="auto"/>
        <w:rPr>
          <w:lang w:eastAsia="cs-CZ"/>
        </w:rPr>
      </w:pPr>
    </w:p>
    <w:p w14:paraId="6640E736" w14:textId="1F013DE6" w:rsidR="00D176D1" w:rsidRDefault="001A21E6" w:rsidP="005F4C63">
      <w:pPr>
        <w:pStyle w:val="Nadpis4"/>
        <w:jc w:val="center"/>
        <w:rPr>
          <w:sz w:val="44"/>
          <w:szCs w:val="44"/>
        </w:rPr>
      </w:pPr>
      <w:r w:rsidRPr="001A21E6">
        <w:rPr>
          <w:sz w:val="52"/>
          <w:szCs w:val="52"/>
        </w:rPr>
        <w:t>NÁDRŽ  ZLÍN,  OPRAVA  BOČNÍHO  PŘELIVU</w:t>
      </w:r>
      <w:r w:rsidR="00AC1F6B" w:rsidRPr="00EE0185">
        <w:rPr>
          <w:sz w:val="52"/>
          <w:szCs w:val="52"/>
        </w:rPr>
        <w:t xml:space="preserve">  </w:t>
      </w:r>
    </w:p>
    <w:p w14:paraId="62F2EBF7" w14:textId="77777777" w:rsidR="000044B9" w:rsidRPr="00B3214E" w:rsidRDefault="00E459F9" w:rsidP="00E459F9">
      <w:pPr>
        <w:pStyle w:val="Nadpis5"/>
        <w:spacing w:before="1680" w:line="240" w:lineRule="auto"/>
        <w:jc w:val="center"/>
        <w:rPr>
          <w:rFonts w:ascii="Times New Roman" w:hAnsi="Times New Roman"/>
          <w:color w:val="auto"/>
          <w:sz w:val="56"/>
          <w:szCs w:val="56"/>
        </w:rPr>
      </w:pPr>
      <w:r>
        <w:rPr>
          <w:rFonts w:ascii="Times New Roman" w:hAnsi="Times New Roman"/>
          <w:color w:val="auto"/>
          <w:sz w:val="56"/>
          <w:szCs w:val="56"/>
        </w:rPr>
        <w:t>P</w:t>
      </w:r>
      <w:r w:rsidR="000044B9" w:rsidRPr="00B3214E">
        <w:rPr>
          <w:rFonts w:ascii="Times New Roman" w:hAnsi="Times New Roman"/>
          <w:color w:val="auto"/>
          <w:sz w:val="56"/>
          <w:szCs w:val="56"/>
        </w:rPr>
        <w:t>RŮVODNÍ   ZPRÁVA</w:t>
      </w:r>
    </w:p>
    <w:p w14:paraId="1C534B68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4280A51B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5C4ACBDB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3C7B829A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694E12F4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7339FFA4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13113117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1594F23C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0E1DA817" w14:textId="77777777" w:rsidR="00211174" w:rsidRDefault="00211174" w:rsidP="00297F9A">
      <w:pPr>
        <w:spacing w:after="0" w:line="240" w:lineRule="auto"/>
        <w:rPr>
          <w:sz w:val="28"/>
          <w:szCs w:val="28"/>
        </w:rPr>
      </w:pPr>
    </w:p>
    <w:p w14:paraId="22C627FD" w14:textId="77777777" w:rsidR="00211174" w:rsidRDefault="00211174" w:rsidP="00297F9A">
      <w:pPr>
        <w:spacing w:after="0" w:line="240" w:lineRule="auto"/>
        <w:rPr>
          <w:sz w:val="28"/>
          <w:szCs w:val="28"/>
        </w:rPr>
      </w:pPr>
    </w:p>
    <w:p w14:paraId="26F8E024" w14:textId="77777777" w:rsidR="00211174" w:rsidRDefault="00211174" w:rsidP="00297F9A">
      <w:pPr>
        <w:spacing w:after="0" w:line="240" w:lineRule="auto"/>
        <w:rPr>
          <w:sz w:val="28"/>
          <w:szCs w:val="28"/>
        </w:rPr>
      </w:pPr>
    </w:p>
    <w:p w14:paraId="34BB86A4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192918F2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58AECDCF" w14:textId="77777777" w:rsidR="00E459F9" w:rsidRDefault="00E459F9" w:rsidP="00297F9A">
      <w:pPr>
        <w:spacing w:after="0" w:line="240" w:lineRule="auto"/>
        <w:rPr>
          <w:sz w:val="28"/>
          <w:szCs w:val="28"/>
        </w:rPr>
      </w:pPr>
    </w:p>
    <w:p w14:paraId="451A6C7E" w14:textId="77777777" w:rsidR="000044B9" w:rsidRPr="00B3214E" w:rsidRDefault="000044B9" w:rsidP="00297F9A">
      <w:pPr>
        <w:spacing w:after="0" w:line="240" w:lineRule="auto"/>
        <w:rPr>
          <w:sz w:val="56"/>
          <w:szCs w:val="56"/>
        </w:rPr>
      </w:pPr>
      <w:r w:rsidRPr="00B3214E">
        <w:rPr>
          <w:sz w:val="28"/>
          <w:szCs w:val="28"/>
        </w:rPr>
        <w:t>Číslo přílohy</w:t>
      </w:r>
      <w:r w:rsidRPr="00B3214E">
        <w:rPr>
          <w:sz w:val="32"/>
          <w:szCs w:val="32"/>
        </w:rPr>
        <w:t>:</w:t>
      </w:r>
      <w:r w:rsidRPr="00B3214E">
        <w:rPr>
          <w:sz w:val="32"/>
          <w:szCs w:val="32"/>
        </w:rPr>
        <w:tab/>
      </w:r>
      <w:r w:rsidRPr="00B3214E">
        <w:rPr>
          <w:sz w:val="72"/>
          <w:szCs w:val="72"/>
        </w:rPr>
        <w:t>A</w:t>
      </w:r>
      <w:r w:rsidRPr="00B3214E">
        <w:rPr>
          <w:sz w:val="56"/>
          <w:szCs w:val="56"/>
        </w:rPr>
        <w:t>.</w:t>
      </w:r>
    </w:p>
    <w:p w14:paraId="21C10600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</w:pPr>
    </w:p>
    <w:p w14:paraId="050FFAE1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</w:pPr>
    </w:p>
    <w:p w14:paraId="51184B26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</w:pPr>
    </w:p>
    <w:p w14:paraId="2C07E099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</w:pPr>
    </w:p>
    <w:p w14:paraId="454027B9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</w:pPr>
    </w:p>
    <w:p w14:paraId="4940AB63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</w:pPr>
    </w:p>
    <w:p w14:paraId="50FBE43C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</w:pPr>
    </w:p>
    <w:p w14:paraId="6A6FA185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</w:pPr>
    </w:p>
    <w:p w14:paraId="57944F58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</w:pPr>
    </w:p>
    <w:p w14:paraId="6FB4CF9D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</w:pPr>
    </w:p>
    <w:p w14:paraId="068DA26A" w14:textId="1B410779" w:rsidR="000044B9" w:rsidRPr="009357EA" w:rsidRDefault="000044B9" w:rsidP="007F7AB3">
      <w:pPr>
        <w:spacing w:after="0" w:line="240" w:lineRule="auto"/>
        <w:rPr>
          <w:sz w:val="32"/>
          <w:szCs w:val="32"/>
        </w:rPr>
      </w:pPr>
      <w:r w:rsidRPr="009357EA">
        <w:rPr>
          <w:sz w:val="20"/>
          <w:szCs w:val="20"/>
        </w:rPr>
        <w:t>Třebíč,</w:t>
      </w:r>
      <w:r w:rsidR="00D176D1" w:rsidRPr="009357EA">
        <w:rPr>
          <w:sz w:val="20"/>
          <w:szCs w:val="20"/>
        </w:rPr>
        <w:t xml:space="preserve"> </w:t>
      </w:r>
      <w:r w:rsidR="00222A86">
        <w:rPr>
          <w:sz w:val="20"/>
          <w:szCs w:val="20"/>
        </w:rPr>
        <w:t>led</w:t>
      </w:r>
      <w:r w:rsidR="001A21E6">
        <w:rPr>
          <w:sz w:val="20"/>
          <w:szCs w:val="20"/>
        </w:rPr>
        <w:t>en</w:t>
      </w:r>
      <w:r w:rsidR="0008156E" w:rsidRPr="009357EA">
        <w:rPr>
          <w:sz w:val="20"/>
          <w:szCs w:val="20"/>
        </w:rPr>
        <w:t xml:space="preserve"> 20</w:t>
      </w:r>
      <w:r w:rsidR="00BD7B44">
        <w:rPr>
          <w:sz w:val="20"/>
          <w:szCs w:val="20"/>
        </w:rPr>
        <w:t>2</w:t>
      </w:r>
      <w:r w:rsidR="00222A86">
        <w:rPr>
          <w:sz w:val="20"/>
          <w:szCs w:val="20"/>
        </w:rPr>
        <w:t>5</w:t>
      </w:r>
    </w:p>
    <w:p w14:paraId="029C7109" w14:textId="77777777" w:rsidR="000044B9" w:rsidRPr="00B3214E" w:rsidRDefault="000044B9" w:rsidP="007F7AB3">
      <w:pPr>
        <w:spacing w:after="0" w:line="240" w:lineRule="auto"/>
        <w:rPr>
          <w:sz w:val="20"/>
          <w:szCs w:val="20"/>
        </w:rPr>
        <w:sectPr w:rsidR="000044B9" w:rsidRPr="00B3214E" w:rsidSect="00E941B9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3"/>
          <w:cols w:space="708"/>
          <w:titlePg/>
          <w:docGrid w:linePitch="360"/>
        </w:sectPr>
      </w:pPr>
      <w:r w:rsidRPr="00B3214E">
        <w:rPr>
          <w:sz w:val="20"/>
          <w:szCs w:val="20"/>
        </w:rPr>
        <w:t xml:space="preserve">Vypracoval: </w:t>
      </w:r>
      <w:r w:rsidR="00E634BE" w:rsidRPr="00B3214E">
        <w:rPr>
          <w:sz w:val="20"/>
          <w:szCs w:val="20"/>
        </w:rPr>
        <w:t>Ing. Pavel Fiala</w:t>
      </w:r>
    </w:p>
    <w:p w14:paraId="2D769E9B" w14:textId="77777777" w:rsidR="001A21E6" w:rsidRDefault="001A21E6" w:rsidP="001A21E6">
      <w:pPr>
        <w:pStyle w:val="Nadpis4"/>
        <w:ind w:right="851"/>
        <w:rPr>
          <w:sz w:val="22"/>
          <w:szCs w:val="22"/>
        </w:rPr>
      </w:pPr>
      <w:r w:rsidRPr="00E718D5">
        <w:rPr>
          <w:sz w:val="22"/>
          <w:szCs w:val="22"/>
        </w:rPr>
        <w:lastRenderedPageBreak/>
        <w:t>Akce 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NÁDRŽ  ZLÍN,  OPRAVA  BOČNÍHO  PŘELIVU</w:t>
      </w:r>
    </w:p>
    <w:p w14:paraId="3AAF5E80" w14:textId="77777777" w:rsidR="001A21E6" w:rsidRPr="009357EA" w:rsidRDefault="001A21E6" w:rsidP="001A21E6">
      <w:pPr>
        <w:pStyle w:val="Nadpis4"/>
        <w:ind w:right="851"/>
        <w:rPr>
          <w:sz w:val="22"/>
        </w:rPr>
      </w:pPr>
      <w:r w:rsidRPr="009357EA">
        <w:rPr>
          <w:sz w:val="22"/>
        </w:rPr>
        <w:t>Investor  :</w:t>
      </w:r>
      <w:r w:rsidRPr="009357EA">
        <w:rPr>
          <w:sz w:val="22"/>
        </w:rPr>
        <w:tab/>
      </w:r>
      <w:r>
        <w:rPr>
          <w:sz w:val="22"/>
        </w:rPr>
        <w:t>POVODÍ MORAVY</w:t>
      </w:r>
      <w:r w:rsidRPr="0085419D">
        <w:rPr>
          <w:sz w:val="22"/>
        </w:rPr>
        <w:t>, S.P.</w:t>
      </w:r>
    </w:p>
    <w:p w14:paraId="74C92532" w14:textId="28C86BE6" w:rsidR="001A21E6" w:rsidRPr="00B3214E" w:rsidRDefault="001A21E6" w:rsidP="001A21E6">
      <w:pPr>
        <w:pStyle w:val="Nadpis4"/>
        <w:ind w:right="851"/>
        <w:rPr>
          <w:sz w:val="22"/>
          <w:szCs w:val="22"/>
        </w:rPr>
      </w:pPr>
      <w:r w:rsidRPr="00B3214E">
        <w:rPr>
          <w:sz w:val="22"/>
          <w:szCs w:val="22"/>
        </w:rPr>
        <w:t>Stupeň   :</w:t>
      </w:r>
      <w:r w:rsidRPr="00B3214E">
        <w:rPr>
          <w:sz w:val="22"/>
          <w:szCs w:val="22"/>
        </w:rPr>
        <w:tab/>
      </w:r>
      <w:r w:rsidRPr="00484532">
        <w:rPr>
          <w:sz w:val="22"/>
          <w:szCs w:val="22"/>
        </w:rPr>
        <w:t>DPS</w:t>
      </w:r>
    </w:p>
    <w:p w14:paraId="30D85EE5" w14:textId="77777777" w:rsidR="000044B9" w:rsidRPr="00B3214E" w:rsidRDefault="000044B9" w:rsidP="007F7AB3">
      <w:pPr>
        <w:pStyle w:val="Nadpis4"/>
        <w:jc w:val="center"/>
        <w:rPr>
          <w:sz w:val="56"/>
          <w:szCs w:val="56"/>
        </w:rPr>
      </w:pPr>
    </w:p>
    <w:p w14:paraId="77BD566C" w14:textId="77777777" w:rsidR="000044B9" w:rsidRPr="00B3214E" w:rsidRDefault="000044B9" w:rsidP="007F7AB3">
      <w:pPr>
        <w:pStyle w:val="Nadpis4"/>
        <w:jc w:val="center"/>
        <w:rPr>
          <w:sz w:val="56"/>
          <w:szCs w:val="56"/>
        </w:rPr>
      </w:pPr>
    </w:p>
    <w:p w14:paraId="35A96845" w14:textId="77777777" w:rsidR="000044B9" w:rsidRPr="00B3214E" w:rsidRDefault="000044B9" w:rsidP="007F7AB3">
      <w:pPr>
        <w:pStyle w:val="Nadpis4"/>
        <w:jc w:val="center"/>
        <w:rPr>
          <w:sz w:val="56"/>
          <w:szCs w:val="56"/>
        </w:rPr>
      </w:pPr>
    </w:p>
    <w:p w14:paraId="3F11DC6F" w14:textId="77777777" w:rsidR="000044B9" w:rsidRPr="00B3214E" w:rsidRDefault="000044B9" w:rsidP="007F7AB3">
      <w:pPr>
        <w:pStyle w:val="Nadpis4"/>
        <w:jc w:val="center"/>
        <w:rPr>
          <w:sz w:val="56"/>
          <w:szCs w:val="56"/>
        </w:rPr>
      </w:pPr>
      <w:r w:rsidRPr="00B3214E">
        <w:rPr>
          <w:sz w:val="56"/>
          <w:szCs w:val="56"/>
        </w:rPr>
        <w:t>PRŮVODNÍ   ZPRÁVA</w:t>
      </w:r>
    </w:p>
    <w:p w14:paraId="2B425F19" w14:textId="77777777" w:rsidR="000044B9" w:rsidRPr="00B3214E" w:rsidRDefault="000044B9" w:rsidP="007F7AB3">
      <w:pPr>
        <w:spacing w:after="0" w:line="240" w:lineRule="auto"/>
        <w:rPr>
          <w:sz w:val="32"/>
          <w:szCs w:val="32"/>
        </w:rPr>
      </w:pPr>
    </w:p>
    <w:p w14:paraId="2C471494" w14:textId="77777777" w:rsidR="000044B9" w:rsidRPr="00B3214E" w:rsidRDefault="000044B9" w:rsidP="007F7AB3">
      <w:pPr>
        <w:spacing w:after="0" w:line="240" w:lineRule="auto"/>
        <w:rPr>
          <w:sz w:val="32"/>
          <w:szCs w:val="32"/>
        </w:rPr>
      </w:pPr>
    </w:p>
    <w:p w14:paraId="3DED4B15" w14:textId="77777777" w:rsidR="000044B9" w:rsidRPr="00B3214E" w:rsidRDefault="000044B9" w:rsidP="007F7AB3">
      <w:pPr>
        <w:spacing w:after="0" w:line="240" w:lineRule="auto"/>
        <w:rPr>
          <w:sz w:val="32"/>
          <w:szCs w:val="32"/>
        </w:rPr>
      </w:pPr>
    </w:p>
    <w:p w14:paraId="53662BE3" w14:textId="77777777" w:rsidR="000044B9" w:rsidRPr="00B3214E" w:rsidRDefault="000044B9" w:rsidP="007F7AB3">
      <w:pPr>
        <w:spacing w:after="0" w:line="240" w:lineRule="auto"/>
        <w:rPr>
          <w:sz w:val="32"/>
          <w:szCs w:val="32"/>
        </w:rPr>
      </w:pPr>
    </w:p>
    <w:p w14:paraId="11AE7357" w14:textId="77777777" w:rsidR="002D63EE" w:rsidRPr="00B3214E" w:rsidRDefault="002D63EE" w:rsidP="007F7AB3">
      <w:pPr>
        <w:spacing w:after="0" w:line="240" w:lineRule="auto"/>
        <w:rPr>
          <w:sz w:val="32"/>
          <w:szCs w:val="32"/>
        </w:rPr>
      </w:pPr>
    </w:p>
    <w:p w14:paraId="6C8B9C35" w14:textId="77777777" w:rsidR="002D63EE" w:rsidRPr="00B3214E" w:rsidRDefault="002D63EE" w:rsidP="007F7AB3">
      <w:pPr>
        <w:spacing w:after="0" w:line="240" w:lineRule="auto"/>
        <w:rPr>
          <w:sz w:val="32"/>
          <w:szCs w:val="32"/>
        </w:rPr>
      </w:pPr>
    </w:p>
    <w:p w14:paraId="42F481A8" w14:textId="77777777" w:rsidR="000044B9" w:rsidRPr="00B3214E" w:rsidRDefault="000044B9" w:rsidP="007F7AB3">
      <w:pPr>
        <w:spacing w:after="0" w:line="240" w:lineRule="auto"/>
        <w:rPr>
          <w:sz w:val="32"/>
          <w:szCs w:val="32"/>
        </w:rPr>
      </w:pPr>
    </w:p>
    <w:p w14:paraId="391EF328" w14:textId="77777777" w:rsidR="000044B9" w:rsidRPr="00B3214E" w:rsidRDefault="000044B9" w:rsidP="007F7AB3">
      <w:pPr>
        <w:spacing w:after="0" w:line="240" w:lineRule="auto"/>
        <w:rPr>
          <w:sz w:val="32"/>
          <w:szCs w:val="32"/>
        </w:rPr>
      </w:pPr>
    </w:p>
    <w:p w14:paraId="7363194C" w14:textId="77777777" w:rsidR="000044B9" w:rsidRPr="00B3214E" w:rsidRDefault="000044B9" w:rsidP="007F7AB3">
      <w:pPr>
        <w:spacing w:line="240" w:lineRule="auto"/>
        <w:rPr>
          <w:sz w:val="32"/>
          <w:szCs w:val="32"/>
        </w:rPr>
      </w:pPr>
      <w:r w:rsidRPr="00B3214E">
        <w:rPr>
          <w:sz w:val="32"/>
          <w:szCs w:val="32"/>
        </w:rPr>
        <w:t>OBSAH:</w:t>
      </w:r>
    </w:p>
    <w:p w14:paraId="3BCE7BA9" w14:textId="77777777" w:rsidR="000044B9" w:rsidRPr="00B3214E" w:rsidRDefault="000044B9" w:rsidP="007F7AB3">
      <w:pPr>
        <w:spacing w:after="0" w:line="240" w:lineRule="auto"/>
        <w:ind w:left="1416"/>
      </w:pPr>
      <w:r w:rsidRPr="00B3214E">
        <w:t>A.1</w:t>
      </w:r>
      <w:r w:rsidRPr="00B3214E">
        <w:tab/>
        <w:t>Identifikační údaje</w:t>
      </w:r>
    </w:p>
    <w:p w14:paraId="7B6AD064" w14:textId="77777777" w:rsidR="000044B9" w:rsidRPr="00B3214E" w:rsidRDefault="000044B9" w:rsidP="007F7AB3">
      <w:pPr>
        <w:spacing w:after="0" w:line="240" w:lineRule="auto"/>
        <w:ind w:left="708" w:firstLine="708"/>
      </w:pPr>
      <w:r w:rsidRPr="00B3214E">
        <w:t>A.2</w:t>
      </w:r>
      <w:r w:rsidRPr="00B3214E">
        <w:tab/>
      </w:r>
      <w:r w:rsidR="00F4114B" w:rsidRPr="00B3214E">
        <w:t>Členění stavby na objekty a technická a technologická zařízení</w:t>
      </w:r>
    </w:p>
    <w:p w14:paraId="4BC98FE7" w14:textId="77777777" w:rsidR="000044B9" w:rsidRPr="00B3214E" w:rsidRDefault="000044B9" w:rsidP="007F7AB3">
      <w:pPr>
        <w:spacing w:after="0" w:line="240" w:lineRule="auto"/>
        <w:ind w:left="708" w:firstLine="708"/>
      </w:pPr>
      <w:r w:rsidRPr="00B3214E">
        <w:t>A.3</w:t>
      </w:r>
      <w:r w:rsidRPr="00B3214E">
        <w:tab/>
      </w:r>
      <w:r w:rsidR="00F4114B" w:rsidRPr="00B3214E">
        <w:t>Seznam vstupních podkladů</w:t>
      </w:r>
    </w:p>
    <w:p w14:paraId="0EA26943" w14:textId="77777777" w:rsidR="000044B9" w:rsidRPr="00B3214E" w:rsidRDefault="000044B9" w:rsidP="007F7AB3">
      <w:pPr>
        <w:spacing w:line="240" w:lineRule="auto"/>
      </w:pPr>
    </w:p>
    <w:p w14:paraId="07ACE8BD" w14:textId="77777777" w:rsidR="000044B9" w:rsidRPr="00B3214E" w:rsidRDefault="000044B9" w:rsidP="007F7AB3">
      <w:pPr>
        <w:spacing w:line="240" w:lineRule="auto"/>
      </w:pPr>
    </w:p>
    <w:p w14:paraId="0F695362" w14:textId="77777777" w:rsidR="000044B9" w:rsidRPr="00B3214E" w:rsidRDefault="000044B9" w:rsidP="007F7AB3">
      <w:pPr>
        <w:spacing w:line="240" w:lineRule="auto"/>
      </w:pPr>
    </w:p>
    <w:p w14:paraId="56B09D55" w14:textId="77777777" w:rsidR="000044B9" w:rsidRPr="00B3214E" w:rsidRDefault="000044B9" w:rsidP="007F7AB3">
      <w:pPr>
        <w:spacing w:line="240" w:lineRule="auto"/>
      </w:pPr>
    </w:p>
    <w:p w14:paraId="5090B1B3" w14:textId="77777777" w:rsidR="000044B9" w:rsidRPr="00B3214E" w:rsidRDefault="000044B9" w:rsidP="007F7AB3">
      <w:pPr>
        <w:tabs>
          <w:tab w:val="left" w:pos="8078"/>
        </w:tabs>
        <w:spacing w:line="240" w:lineRule="auto"/>
      </w:pPr>
      <w:r w:rsidRPr="00B3214E">
        <w:tab/>
      </w:r>
    </w:p>
    <w:p w14:paraId="59FE087A" w14:textId="77777777" w:rsidR="000044B9" w:rsidRPr="00B3214E" w:rsidRDefault="000044B9" w:rsidP="007F7AB3">
      <w:pPr>
        <w:spacing w:line="240" w:lineRule="auto"/>
      </w:pPr>
    </w:p>
    <w:p w14:paraId="0198121B" w14:textId="77777777" w:rsidR="000044B9" w:rsidRPr="00B3214E" w:rsidRDefault="000044B9" w:rsidP="007F7AB3">
      <w:pPr>
        <w:spacing w:line="240" w:lineRule="auto"/>
        <w:sectPr w:rsidR="000044B9" w:rsidRPr="00B3214E" w:rsidSect="00E941B9">
          <w:footerReference w:type="first" r:id="rId12"/>
          <w:pgSz w:w="11906" w:h="16838"/>
          <w:pgMar w:top="1417" w:right="1417" w:bottom="1417" w:left="1417" w:header="708" w:footer="708" w:gutter="0"/>
          <w:pgNumType w:start="2"/>
          <w:cols w:space="708"/>
          <w:titlePg/>
          <w:docGrid w:linePitch="360"/>
        </w:sectPr>
      </w:pPr>
    </w:p>
    <w:p w14:paraId="41FB4ADC" w14:textId="77777777" w:rsidR="000044B9" w:rsidRPr="00B3214E" w:rsidRDefault="000044B9" w:rsidP="007F7AB3">
      <w:pPr>
        <w:pStyle w:val="Nadpis4"/>
        <w:jc w:val="center"/>
        <w:rPr>
          <w:sz w:val="44"/>
          <w:szCs w:val="44"/>
        </w:rPr>
      </w:pPr>
      <w:r w:rsidRPr="00B3214E">
        <w:rPr>
          <w:sz w:val="44"/>
          <w:szCs w:val="44"/>
        </w:rPr>
        <w:lastRenderedPageBreak/>
        <w:t>PRŮVODNÍ   ZPRÁVA</w:t>
      </w:r>
    </w:p>
    <w:p w14:paraId="6073A47A" w14:textId="77777777" w:rsidR="00E6545C" w:rsidRPr="00B3214E" w:rsidRDefault="00E6545C" w:rsidP="00E6545C">
      <w:pPr>
        <w:spacing w:after="0"/>
        <w:rPr>
          <w:lang w:eastAsia="cs-CZ"/>
        </w:rPr>
      </w:pPr>
    </w:p>
    <w:p w14:paraId="4F79B75C" w14:textId="77777777" w:rsidR="000044B9" w:rsidRPr="00B3214E" w:rsidRDefault="000044B9" w:rsidP="007D357A">
      <w:pPr>
        <w:pStyle w:val="Nadpis1"/>
        <w:spacing w:before="0" w:line="240" w:lineRule="auto"/>
      </w:pPr>
      <w:r w:rsidRPr="00B3214E">
        <w:t>A.1 Identifikační údaje stavby</w:t>
      </w:r>
    </w:p>
    <w:p w14:paraId="0B7C1280" w14:textId="77777777" w:rsidR="000044B9" w:rsidRPr="00B3214E" w:rsidRDefault="000044B9" w:rsidP="007F7AB3">
      <w:pPr>
        <w:pStyle w:val="Nadpis2"/>
        <w:spacing w:line="240" w:lineRule="auto"/>
        <w:jc w:val="both"/>
      </w:pPr>
      <w:r w:rsidRPr="00B3214E">
        <w:t>A.1.1 Údaje o stavbě</w:t>
      </w:r>
    </w:p>
    <w:p w14:paraId="31DE7651" w14:textId="77777777" w:rsidR="00F5397E" w:rsidRPr="00E718D5" w:rsidRDefault="00F5397E" w:rsidP="00F5397E">
      <w:pPr>
        <w:tabs>
          <w:tab w:val="left" w:pos="2481"/>
        </w:tabs>
        <w:spacing w:after="0"/>
        <w:jc w:val="both"/>
      </w:pPr>
      <w:r w:rsidRPr="00E718D5">
        <w:t>a) Název stavby:</w:t>
      </w:r>
      <w:r w:rsidRPr="00E718D5">
        <w:tab/>
      </w:r>
    </w:p>
    <w:p w14:paraId="3E6DD5A5" w14:textId="7DA5E28F" w:rsidR="00F5397E" w:rsidRDefault="00F5397E" w:rsidP="005F4C63">
      <w:pPr>
        <w:pStyle w:val="Nadpis4"/>
        <w:ind w:right="851"/>
        <w:rPr>
          <w:sz w:val="22"/>
          <w:szCs w:val="22"/>
        </w:rPr>
      </w:pPr>
      <w:r>
        <w:rPr>
          <w:sz w:val="22"/>
          <w:szCs w:val="22"/>
        </w:rPr>
        <w:tab/>
      </w:r>
      <w:r w:rsidR="001A21E6">
        <w:rPr>
          <w:sz w:val="22"/>
          <w:szCs w:val="22"/>
        </w:rPr>
        <w:t>NÁDRŽ  ZLÍN,  OPRAVA  BOČNÍHO  PŘELIVU</w:t>
      </w:r>
    </w:p>
    <w:p w14:paraId="16A9FB14" w14:textId="77777777" w:rsidR="00F5397E" w:rsidRPr="00E718D5" w:rsidRDefault="00F5397E" w:rsidP="00F5397E">
      <w:pPr>
        <w:spacing w:after="0" w:line="240" w:lineRule="auto"/>
        <w:ind w:firstLine="708"/>
        <w:jc w:val="both"/>
      </w:pPr>
    </w:p>
    <w:p w14:paraId="1211E378" w14:textId="77777777" w:rsidR="00F5397E" w:rsidRPr="00E718D5" w:rsidRDefault="00F5397E" w:rsidP="00F5397E">
      <w:pPr>
        <w:spacing w:after="0"/>
        <w:jc w:val="both"/>
      </w:pPr>
      <w:r w:rsidRPr="00E718D5">
        <w:t>b) Místo stavby:</w:t>
      </w:r>
    </w:p>
    <w:p w14:paraId="535024B8" w14:textId="6DBD0D08" w:rsidR="00F5397E" w:rsidRDefault="0085419D" w:rsidP="00F5397E">
      <w:pPr>
        <w:spacing w:after="0" w:line="240" w:lineRule="auto"/>
        <w:ind w:firstLine="708"/>
        <w:jc w:val="both"/>
      </w:pPr>
      <w:r w:rsidRPr="0085419D">
        <w:t xml:space="preserve">k.ú. </w:t>
      </w:r>
      <w:r w:rsidR="001A21E6">
        <w:t>Zlín</w:t>
      </w:r>
      <w:r w:rsidRPr="0085419D">
        <w:t>,</w:t>
      </w:r>
      <w:r w:rsidR="005A277F">
        <w:t xml:space="preserve"> </w:t>
      </w:r>
      <w:r w:rsidRPr="0085419D">
        <w:t xml:space="preserve">okres </w:t>
      </w:r>
      <w:r w:rsidR="001A21E6">
        <w:t>Zlín</w:t>
      </w:r>
      <w:r w:rsidRPr="0085419D">
        <w:t xml:space="preserve">, kraj </w:t>
      </w:r>
      <w:r w:rsidR="001A21E6">
        <w:t>Zlínský</w:t>
      </w:r>
    </w:p>
    <w:p w14:paraId="449D948A" w14:textId="77777777" w:rsidR="00F5397E" w:rsidRPr="00E718D5" w:rsidRDefault="00F5397E" w:rsidP="00F5397E">
      <w:pPr>
        <w:spacing w:after="0" w:line="240" w:lineRule="auto"/>
        <w:ind w:firstLine="708"/>
        <w:jc w:val="both"/>
      </w:pPr>
      <w:r>
        <w:t>(</w:t>
      </w:r>
      <w:r w:rsidRPr="00E718D5">
        <w:t>dotčené pozemky viz.</w:t>
      </w:r>
      <w:r w:rsidR="002C0C2B">
        <w:t xml:space="preserve"> Souhrnná technická zpráva bod B.1</w:t>
      </w:r>
      <w:r w:rsidRPr="00E718D5">
        <w:t xml:space="preserve"> </w:t>
      </w:r>
      <w:r w:rsidR="005F4676">
        <w:t>m</w:t>
      </w:r>
      <w:r w:rsidRPr="00E718D5">
        <w:t>)</w:t>
      </w:r>
      <w:r w:rsidR="002C0C2B">
        <w:t>)</w:t>
      </w:r>
    </w:p>
    <w:p w14:paraId="6C5848F9" w14:textId="77777777" w:rsidR="00F5397E" w:rsidRPr="00E718D5" w:rsidRDefault="00F5397E" w:rsidP="00F5397E">
      <w:pPr>
        <w:spacing w:after="0" w:line="240" w:lineRule="auto"/>
        <w:ind w:firstLine="708"/>
        <w:jc w:val="both"/>
      </w:pPr>
    </w:p>
    <w:p w14:paraId="11F4664E" w14:textId="77777777" w:rsidR="00F5397E" w:rsidRPr="00E718D5" w:rsidRDefault="00F5397E" w:rsidP="00F5397E">
      <w:pPr>
        <w:spacing w:after="0"/>
        <w:ind w:left="4245" w:hanging="4245"/>
        <w:jc w:val="both"/>
      </w:pPr>
      <w:r w:rsidRPr="00E718D5">
        <w:t>c) Předmět projektové dokumentace:</w:t>
      </w:r>
    </w:p>
    <w:p w14:paraId="68057CE6" w14:textId="5526A3ED" w:rsidR="00F5397E" w:rsidRPr="00E718D5" w:rsidRDefault="005C73F1" w:rsidP="00F5397E">
      <w:pPr>
        <w:spacing w:after="0" w:line="240" w:lineRule="auto"/>
        <w:ind w:left="709" w:hanging="1"/>
        <w:jc w:val="both"/>
      </w:pPr>
      <w:r>
        <w:rPr>
          <w:sz w:val="23"/>
          <w:szCs w:val="23"/>
        </w:rPr>
        <w:t xml:space="preserve">Předmětem tohoto projektu je návrh opravy bočního přelivu </w:t>
      </w:r>
      <w:r>
        <w:t>a jeho odtokového koryta</w:t>
      </w:r>
      <w:r>
        <w:rPr>
          <w:sz w:val="23"/>
          <w:szCs w:val="23"/>
        </w:rPr>
        <w:t xml:space="preserve"> Kudlovské nádrže ve Zlíně.</w:t>
      </w:r>
    </w:p>
    <w:p w14:paraId="35957718" w14:textId="77777777" w:rsidR="0098193C" w:rsidRPr="00B3214E" w:rsidRDefault="0098193C" w:rsidP="007F7AB3">
      <w:pPr>
        <w:spacing w:after="0" w:line="240" w:lineRule="auto"/>
        <w:ind w:left="4245" w:hanging="3537"/>
        <w:jc w:val="both"/>
      </w:pPr>
    </w:p>
    <w:p w14:paraId="4206B101" w14:textId="77777777" w:rsidR="0098193C" w:rsidRPr="00B3214E" w:rsidRDefault="0098193C" w:rsidP="0098193C">
      <w:pPr>
        <w:spacing w:after="0"/>
        <w:ind w:left="4245" w:hanging="4245"/>
        <w:jc w:val="both"/>
      </w:pPr>
      <w:r w:rsidRPr="00B3214E">
        <w:t>d) Stupeň PD:</w:t>
      </w:r>
    </w:p>
    <w:p w14:paraId="15C152AD" w14:textId="5040804C" w:rsidR="00284065" w:rsidRPr="00B3214E" w:rsidRDefault="00284065" w:rsidP="00284065">
      <w:pPr>
        <w:spacing w:after="0" w:line="240" w:lineRule="auto"/>
        <w:ind w:left="4245" w:hanging="3537"/>
        <w:jc w:val="both"/>
      </w:pPr>
      <w:r w:rsidRPr="00B3214E">
        <w:t xml:space="preserve">Dokumentace pro </w:t>
      </w:r>
      <w:r w:rsidR="00484532">
        <w:t>provedení stavby</w:t>
      </w:r>
      <w:r w:rsidRPr="00B3214E">
        <w:t xml:space="preserve"> (</w:t>
      </w:r>
      <w:r w:rsidR="00484532">
        <w:t>DPS</w:t>
      </w:r>
      <w:r w:rsidRPr="00B3214E">
        <w:t>)</w:t>
      </w:r>
    </w:p>
    <w:p w14:paraId="348D6C1F" w14:textId="77777777" w:rsidR="000044B9" w:rsidRPr="00B3214E" w:rsidRDefault="000044B9" w:rsidP="001872DC">
      <w:pPr>
        <w:spacing w:after="0" w:line="240" w:lineRule="auto"/>
        <w:jc w:val="both"/>
      </w:pPr>
      <w:bookmarkStart w:id="0" w:name="_GoBack"/>
      <w:bookmarkEnd w:id="0"/>
    </w:p>
    <w:p w14:paraId="3079C0B9" w14:textId="77777777" w:rsidR="000044B9" w:rsidRPr="00B3214E" w:rsidRDefault="000044B9" w:rsidP="0098193C">
      <w:pPr>
        <w:pStyle w:val="Nadpis2"/>
        <w:spacing w:before="0" w:line="240" w:lineRule="auto"/>
        <w:jc w:val="both"/>
      </w:pPr>
      <w:r w:rsidRPr="00B3214E">
        <w:t>A.1.2 Údaje o stavebníkovi</w:t>
      </w:r>
    </w:p>
    <w:p w14:paraId="1431F15E" w14:textId="0DA1D934" w:rsidR="001A21E6" w:rsidRDefault="001A21E6" w:rsidP="001A21E6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Povodí Moravy s.p., Dřevařská 932/11, 602 00 Brno </w:t>
      </w:r>
    </w:p>
    <w:p w14:paraId="49E33C6B" w14:textId="69E271DB" w:rsidR="00B56D8B" w:rsidRDefault="00B56D8B" w:rsidP="00B56D8B">
      <w:pPr>
        <w:spacing w:after="0" w:line="240" w:lineRule="auto"/>
        <w:ind w:left="708"/>
        <w:rPr>
          <w:szCs w:val="24"/>
        </w:rPr>
      </w:pPr>
      <w:r w:rsidRPr="00E70CB0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85419D">
        <w:rPr>
          <w:szCs w:val="24"/>
        </w:rPr>
        <w:t>IČO:</w:t>
      </w:r>
      <w:r w:rsidR="001A21E6">
        <w:rPr>
          <w:szCs w:val="24"/>
        </w:rPr>
        <w:t>708 90 013</w:t>
      </w:r>
      <w:r w:rsidRPr="0085419D">
        <w:rPr>
          <w:szCs w:val="24"/>
        </w:rPr>
        <w:t xml:space="preserve">    </w:t>
      </w:r>
    </w:p>
    <w:p w14:paraId="2D91AC17" w14:textId="77777777" w:rsidR="007D357A" w:rsidRPr="00B3214E" w:rsidRDefault="007D357A" w:rsidP="007D357A">
      <w:pPr>
        <w:spacing w:after="0" w:line="240" w:lineRule="auto"/>
        <w:ind w:firstLine="708"/>
      </w:pPr>
    </w:p>
    <w:p w14:paraId="4883B251" w14:textId="77777777" w:rsidR="000044B9" w:rsidRPr="00B3214E" w:rsidRDefault="000044B9" w:rsidP="001872DC">
      <w:pPr>
        <w:pStyle w:val="Nadpis2"/>
        <w:spacing w:before="0" w:line="240" w:lineRule="auto"/>
        <w:jc w:val="both"/>
      </w:pPr>
      <w:r w:rsidRPr="00B3214E">
        <w:t>A.1.3 Údaje o zpracovateli projektové dokumentace</w:t>
      </w:r>
    </w:p>
    <w:p w14:paraId="7F5C9D98" w14:textId="77777777" w:rsidR="000044B9" w:rsidRPr="00B3214E" w:rsidRDefault="000044B9" w:rsidP="0056684D">
      <w:pPr>
        <w:spacing w:after="0" w:line="240" w:lineRule="auto"/>
        <w:ind w:firstLine="708"/>
        <w:jc w:val="both"/>
      </w:pPr>
      <w:r w:rsidRPr="00B3214E">
        <w:t>Projekční firma:</w:t>
      </w:r>
      <w:r w:rsidRPr="00B3214E">
        <w:tab/>
        <w:t>KOINVEST, s.r.o.</w:t>
      </w:r>
      <w:r w:rsidRPr="00B3214E">
        <w:tab/>
      </w:r>
      <w:r w:rsidRPr="00B3214E">
        <w:tab/>
        <w:t>DIČ: CZ 255 89 679</w:t>
      </w:r>
    </w:p>
    <w:p w14:paraId="1F16DE0F" w14:textId="77777777" w:rsidR="000044B9" w:rsidRPr="00B3214E" w:rsidRDefault="000044B9" w:rsidP="0056684D">
      <w:pPr>
        <w:spacing w:after="0" w:line="240" w:lineRule="auto"/>
        <w:ind w:left="2124" w:firstLine="708"/>
        <w:jc w:val="both"/>
      </w:pPr>
      <w:r w:rsidRPr="00B3214E">
        <w:t>Demlova 1011, 674 01 Třebíč</w:t>
      </w:r>
    </w:p>
    <w:p w14:paraId="4B51B972" w14:textId="77777777" w:rsidR="000044B9" w:rsidRPr="00B3214E" w:rsidRDefault="000044B9" w:rsidP="0056684D">
      <w:pPr>
        <w:spacing w:after="0" w:line="240" w:lineRule="auto"/>
        <w:ind w:left="2124" w:firstLine="708"/>
        <w:jc w:val="both"/>
        <w:rPr>
          <w:sz w:val="10"/>
          <w:szCs w:val="10"/>
        </w:rPr>
      </w:pPr>
    </w:p>
    <w:p w14:paraId="194415A5" w14:textId="77777777" w:rsidR="000044B9" w:rsidRPr="00B3214E" w:rsidRDefault="000044B9" w:rsidP="0056684D">
      <w:pPr>
        <w:spacing w:after="0" w:line="240" w:lineRule="auto"/>
        <w:ind w:firstLine="708"/>
        <w:jc w:val="both"/>
      </w:pPr>
      <w:r w:rsidRPr="00B3214E">
        <w:t>Zodp. projektant:</w:t>
      </w:r>
      <w:r w:rsidRPr="00B3214E">
        <w:tab/>
        <w:t>Ing. Blahoslav Kopeček, AI ČKAIT 1001924</w:t>
      </w:r>
    </w:p>
    <w:p w14:paraId="63FF1C80" w14:textId="77777777" w:rsidR="000044B9" w:rsidRPr="00B3214E" w:rsidRDefault="000044B9" w:rsidP="0056684D">
      <w:pPr>
        <w:spacing w:after="0" w:line="240" w:lineRule="auto"/>
        <w:ind w:left="2124" w:firstLine="708"/>
        <w:jc w:val="both"/>
      </w:pPr>
      <w:r w:rsidRPr="00B3214E">
        <w:t>Vodohospodářské stavby</w:t>
      </w:r>
    </w:p>
    <w:p w14:paraId="4CF5583B" w14:textId="77777777" w:rsidR="000044B9" w:rsidRPr="00B3214E" w:rsidRDefault="000044B9" w:rsidP="0056684D">
      <w:pPr>
        <w:spacing w:after="0" w:line="240" w:lineRule="auto"/>
        <w:ind w:left="2124" w:firstLine="708"/>
        <w:jc w:val="both"/>
        <w:rPr>
          <w:sz w:val="10"/>
          <w:szCs w:val="10"/>
        </w:rPr>
      </w:pPr>
    </w:p>
    <w:p w14:paraId="7B46A154" w14:textId="77777777" w:rsidR="000044B9" w:rsidRPr="00B3214E" w:rsidRDefault="000044B9" w:rsidP="001872DC">
      <w:pPr>
        <w:spacing w:after="0" w:line="240" w:lineRule="auto"/>
        <w:ind w:firstLine="708"/>
        <w:jc w:val="both"/>
      </w:pPr>
      <w:r w:rsidRPr="00B3214E">
        <w:t>Projektant:</w:t>
      </w:r>
      <w:r w:rsidRPr="00B3214E">
        <w:tab/>
      </w:r>
      <w:r w:rsidRPr="00B3214E">
        <w:tab/>
      </w:r>
      <w:r w:rsidR="00E634BE" w:rsidRPr="00B3214E">
        <w:t>Ing. Pavel Fiala</w:t>
      </w:r>
    </w:p>
    <w:p w14:paraId="5FA801CF" w14:textId="77777777" w:rsidR="000044B9" w:rsidRPr="00B3214E" w:rsidRDefault="000044B9" w:rsidP="001872DC">
      <w:pPr>
        <w:spacing w:after="0" w:line="240" w:lineRule="auto"/>
      </w:pPr>
    </w:p>
    <w:p w14:paraId="4B5A4A6D" w14:textId="77777777" w:rsidR="00F4114B" w:rsidRDefault="00F4114B" w:rsidP="00F5397E">
      <w:pPr>
        <w:spacing w:after="0"/>
      </w:pPr>
    </w:p>
    <w:p w14:paraId="61E60479" w14:textId="77777777" w:rsidR="00F4114B" w:rsidRDefault="00F4114B" w:rsidP="00F5397E">
      <w:pPr>
        <w:spacing w:after="0"/>
      </w:pPr>
    </w:p>
    <w:p w14:paraId="50467DBB" w14:textId="77777777" w:rsidR="00F4114B" w:rsidRPr="00FF2DFA" w:rsidRDefault="00F4114B" w:rsidP="00F5397E">
      <w:pPr>
        <w:spacing w:after="0"/>
      </w:pPr>
    </w:p>
    <w:p w14:paraId="3B525EBA" w14:textId="77777777" w:rsidR="00F5397E" w:rsidRPr="00B7327B" w:rsidRDefault="00F5397E" w:rsidP="00F5397E">
      <w:pPr>
        <w:pStyle w:val="Nadpis1"/>
        <w:spacing w:before="0" w:line="240" w:lineRule="auto"/>
        <w:jc w:val="both"/>
      </w:pPr>
      <w:r w:rsidRPr="00FF2DFA">
        <w:t>A.</w:t>
      </w:r>
      <w:r w:rsidR="00F4114B">
        <w:t>2</w:t>
      </w:r>
      <w:r w:rsidRPr="00FF2DFA">
        <w:t xml:space="preserve"> Členění stavby na objekty a technická a technologická zařízení</w:t>
      </w:r>
    </w:p>
    <w:p w14:paraId="6208DFB5" w14:textId="77777777" w:rsidR="00F5397E" w:rsidRPr="00BB3967" w:rsidRDefault="00F5397E" w:rsidP="00F5397E">
      <w:pPr>
        <w:pStyle w:val="Zhlav"/>
        <w:tabs>
          <w:tab w:val="clear" w:pos="4536"/>
          <w:tab w:val="clear" w:pos="9072"/>
        </w:tabs>
        <w:spacing w:after="120"/>
        <w:jc w:val="both"/>
        <w:rPr>
          <w:u w:val="single"/>
        </w:rPr>
      </w:pPr>
      <w:r w:rsidRPr="00BB3967">
        <w:rPr>
          <w:u w:val="single"/>
        </w:rPr>
        <w:t>Stavební objekty:</w:t>
      </w:r>
    </w:p>
    <w:p w14:paraId="097B104D" w14:textId="7DE57EA5" w:rsidR="00DB7691" w:rsidRPr="00C60E0B" w:rsidRDefault="00DB7691" w:rsidP="00DB7691">
      <w:pPr>
        <w:spacing w:after="0"/>
        <w:ind w:firstLine="708"/>
        <w:jc w:val="both"/>
      </w:pPr>
      <w:r w:rsidRPr="00C60E0B">
        <w:t>So 01</w:t>
      </w:r>
      <w:r>
        <w:t xml:space="preserve"> – </w:t>
      </w:r>
      <w:r w:rsidR="001A21E6">
        <w:t>O</w:t>
      </w:r>
      <w:r w:rsidR="001A21E6" w:rsidRPr="001A21E6">
        <w:t>dstranění a vybudování nové přelivné zdi a zavazovací stěny</w:t>
      </w:r>
    </w:p>
    <w:p w14:paraId="512D22E1" w14:textId="174B704E" w:rsidR="00DB7691" w:rsidRPr="00C60E0B" w:rsidRDefault="00DB7691" w:rsidP="00DB7691">
      <w:pPr>
        <w:spacing w:after="0"/>
        <w:ind w:firstLine="708"/>
        <w:jc w:val="both"/>
      </w:pPr>
      <w:r w:rsidRPr="00C60E0B">
        <w:t>So 02</w:t>
      </w:r>
      <w:r>
        <w:t xml:space="preserve"> – </w:t>
      </w:r>
      <w:r w:rsidR="001A21E6" w:rsidRPr="001A21E6">
        <w:t>Oprava levé břehové zdi a dna spadiště</w:t>
      </w:r>
      <w:r w:rsidRPr="00C60E0B">
        <w:tab/>
      </w:r>
    </w:p>
    <w:p w14:paraId="4B9FE176" w14:textId="235FC71E" w:rsidR="00DB7691" w:rsidRPr="003D35D1" w:rsidRDefault="00DB7691" w:rsidP="00DB7691">
      <w:pPr>
        <w:spacing w:after="0"/>
        <w:ind w:firstLine="708"/>
        <w:jc w:val="both"/>
      </w:pPr>
      <w:r w:rsidRPr="003D35D1">
        <w:t xml:space="preserve">So 03 – </w:t>
      </w:r>
      <w:r w:rsidR="001A21E6">
        <w:t>O</w:t>
      </w:r>
      <w:r w:rsidR="001A21E6" w:rsidRPr="001A21E6">
        <w:t>prava odtoku od bezpečn</w:t>
      </w:r>
      <w:r w:rsidR="001A21E6">
        <w:t>o</w:t>
      </w:r>
      <w:r w:rsidR="001A21E6" w:rsidRPr="001A21E6">
        <w:t>stního přelivu</w:t>
      </w:r>
      <w:r w:rsidR="001A21E6" w:rsidRPr="003D35D1">
        <w:tab/>
      </w:r>
    </w:p>
    <w:p w14:paraId="1E162A1F" w14:textId="77777777" w:rsidR="004D3823" w:rsidRDefault="004D3823" w:rsidP="0085419D">
      <w:pPr>
        <w:spacing w:after="0"/>
        <w:ind w:firstLine="708"/>
        <w:jc w:val="both"/>
      </w:pPr>
    </w:p>
    <w:p w14:paraId="2768B865" w14:textId="77777777" w:rsidR="001A21E6" w:rsidRDefault="001A21E6" w:rsidP="0085419D">
      <w:pPr>
        <w:spacing w:after="0"/>
        <w:ind w:firstLine="708"/>
        <w:jc w:val="both"/>
      </w:pPr>
    </w:p>
    <w:p w14:paraId="7776CB3C" w14:textId="77777777" w:rsidR="001A21E6" w:rsidRDefault="001A21E6" w:rsidP="0085419D">
      <w:pPr>
        <w:spacing w:after="0"/>
        <w:ind w:firstLine="708"/>
        <w:jc w:val="both"/>
      </w:pPr>
    </w:p>
    <w:p w14:paraId="535A9BB6" w14:textId="77777777" w:rsidR="00291D9E" w:rsidRDefault="00291D9E" w:rsidP="0085419D">
      <w:pPr>
        <w:spacing w:after="0"/>
        <w:ind w:firstLine="708"/>
        <w:jc w:val="both"/>
      </w:pPr>
    </w:p>
    <w:p w14:paraId="561474A6" w14:textId="77777777" w:rsidR="00291D9E" w:rsidRDefault="00291D9E" w:rsidP="0085419D">
      <w:pPr>
        <w:spacing w:after="0"/>
        <w:ind w:firstLine="708"/>
        <w:jc w:val="both"/>
      </w:pPr>
    </w:p>
    <w:p w14:paraId="507CFBED" w14:textId="77777777" w:rsidR="00F4114B" w:rsidRPr="00B3214E" w:rsidRDefault="00F4114B" w:rsidP="00F4114B">
      <w:pPr>
        <w:spacing w:line="240" w:lineRule="auto"/>
        <w:rPr>
          <w:b/>
          <w:bCs/>
          <w:sz w:val="28"/>
          <w:szCs w:val="28"/>
          <w:u w:val="single"/>
        </w:rPr>
      </w:pPr>
      <w:r w:rsidRPr="00B3214E">
        <w:rPr>
          <w:b/>
          <w:bCs/>
          <w:sz w:val="28"/>
          <w:szCs w:val="28"/>
          <w:u w:val="single"/>
        </w:rPr>
        <w:t>A.</w:t>
      </w:r>
      <w:r>
        <w:rPr>
          <w:b/>
          <w:bCs/>
          <w:sz w:val="28"/>
          <w:szCs w:val="28"/>
          <w:u w:val="single"/>
        </w:rPr>
        <w:t>3</w:t>
      </w:r>
      <w:r w:rsidRPr="00B3214E">
        <w:rPr>
          <w:b/>
          <w:bCs/>
          <w:sz w:val="28"/>
          <w:szCs w:val="28"/>
          <w:u w:val="single"/>
        </w:rPr>
        <w:t xml:space="preserve"> Seznam vstupních podkladů</w:t>
      </w:r>
    </w:p>
    <w:p w14:paraId="65D99DCB" w14:textId="418854D2" w:rsidR="00F4114B" w:rsidRPr="00B53B55" w:rsidRDefault="00F4114B" w:rsidP="00F4114B">
      <w:pPr>
        <w:pStyle w:val="Zkladntext2"/>
        <w:spacing w:line="240" w:lineRule="auto"/>
        <w:ind w:firstLine="709"/>
        <w:jc w:val="both"/>
        <w:rPr>
          <w:bCs/>
        </w:rPr>
      </w:pPr>
      <w:r w:rsidRPr="007B19FE">
        <w:rPr>
          <w:bCs/>
        </w:rPr>
        <w:t>Pro potřeby tohoto projektu bylo provedeno geodetické zaměření</w:t>
      </w:r>
      <w:r w:rsidR="00484532">
        <w:rPr>
          <w:bCs/>
        </w:rPr>
        <w:t xml:space="preserve"> firmou </w:t>
      </w:r>
      <w:r w:rsidR="004D3823">
        <w:rPr>
          <w:color w:val="000000"/>
        </w:rPr>
        <w:t>ZK-Brno</w:t>
      </w:r>
      <w:r w:rsidR="00D130A7" w:rsidRPr="00D130A7">
        <w:rPr>
          <w:color w:val="000000"/>
        </w:rPr>
        <w:t xml:space="preserve"> s.r.o. </w:t>
      </w:r>
      <w:r w:rsidRPr="007B19FE">
        <w:rPr>
          <w:bCs/>
        </w:rPr>
        <w:t xml:space="preserve">(Polohopis a výškopis – účelová mapa - souřadnicový systém </w:t>
      </w:r>
      <w:r w:rsidRPr="00227D17">
        <w:rPr>
          <w:bCs/>
        </w:rPr>
        <w:t xml:space="preserve">S-JTSK a </w:t>
      </w:r>
      <w:r w:rsidRPr="00ED2FEE">
        <w:rPr>
          <w:bCs/>
        </w:rPr>
        <w:t>výškový systém Bpv)</w:t>
      </w:r>
      <w:r w:rsidR="001A21E6">
        <w:rPr>
          <w:bCs/>
        </w:rPr>
        <w:t xml:space="preserve"> </w:t>
      </w:r>
      <w:r w:rsidRPr="00036CED">
        <w:rPr>
          <w:bCs/>
        </w:rPr>
        <w:t>a místní</w:t>
      </w:r>
      <w:r w:rsidRPr="00B53B55">
        <w:rPr>
          <w:bCs/>
        </w:rPr>
        <w:t xml:space="preserve"> šetření.</w:t>
      </w:r>
    </w:p>
    <w:p w14:paraId="688767C2" w14:textId="77777777" w:rsidR="00F4114B" w:rsidRPr="00E718D5" w:rsidRDefault="00F4114B" w:rsidP="00F4114B">
      <w:pPr>
        <w:spacing w:after="0"/>
        <w:jc w:val="both"/>
      </w:pPr>
      <w:r w:rsidRPr="00E718D5">
        <w:rPr>
          <w:u w:val="single"/>
        </w:rPr>
        <w:t>Dalšími podklady bylo</w:t>
      </w:r>
      <w:r w:rsidRPr="00E718D5">
        <w:t>:</w:t>
      </w:r>
    </w:p>
    <w:p w14:paraId="2DA476B6" w14:textId="77777777" w:rsidR="00F4114B" w:rsidRPr="00E718D5" w:rsidRDefault="00F4114B" w:rsidP="00F4114B">
      <w:pPr>
        <w:numPr>
          <w:ilvl w:val="0"/>
          <w:numId w:val="35"/>
        </w:numPr>
        <w:autoSpaceDE w:val="0"/>
        <w:autoSpaceDN w:val="0"/>
        <w:spacing w:after="0"/>
        <w:ind w:hanging="1440"/>
        <w:jc w:val="both"/>
      </w:pPr>
      <w:r w:rsidRPr="00E718D5">
        <w:t>Vodohospodářská mapa  1 : 50</w:t>
      </w:r>
      <w:r>
        <w:t> </w:t>
      </w:r>
      <w:r w:rsidRPr="00E718D5">
        <w:t>000</w:t>
      </w:r>
    </w:p>
    <w:p w14:paraId="196AF9EA" w14:textId="095952F2" w:rsidR="00F4114B" w:rsidRPr="00E718D5" w:rsidRDefault="00F4114B" w:rsidP="00A4322B">
      <w:pPr>
        <w:numPr>
          <w:ilvl w:val="0"/>
          <w:numId w:val="35"/>
        </w:numPr>
        <w:autoSpaceDE w:val="0"/>
        <w:autoSpaceDN w:val="0"/>
        <w:spacing w:after="0"/>
        <w:ind w:left="709" w:hanging="709"/>
        <w:jc w:val="both"/>
      </w:pPr>
      <w:r w:rsidRPr="00E718D5">
        <w:t xml:space="preserve">Snímek katastrální mapy, </w:t>
      </w:r>
      <w:r w:rsidRPr="00EE0185">
        <w:t xml:space="preserve">k.ú. </w:t>
      </w:r>
      <w:r w:rsidR="001A21E6">
        <w:t>Zlín</w:t>
      </w:r>
      <w:r>
        <w:t xml:space="preserve">, </w:t>
      </w:r>
      <w:r w:rsidRPr="00E718D5">
        <w:t xml:space="preserve">M 1 : </w:t>
      </w:r>
      <w:r w:rsidR="00484532">
        <w:t xml:space="preserve">1 </w:t>
      </w:r>
      <w:r w:rsidR="009A3CA2">
        <w:t>0</w:t>
      </w:r>
      <w:r w:rsidR="00484532">
        <w:t>0</w:t>
      </w:r>
      <w:r w:rsidR="00DB7691">
        <w:t>0</w:t>
      </w:r>
    </w:p>
    <w:p w14:paraId="380238A9" w14:textId="77777777" w:rsidR="00F4114B" w:rsidRPr="00E718D5" w:rsidRDefault="00F4114B" w:rsidP="00F4114B">
      <w:pPr>
        <w:numPr>
          <w:ilvl w:val="0"/>
          <w:numId w:val="35"/>
        </w:numPr>
        <w:autoSpaceDE w:val="0"/>
        <w:autoSpaceDN w:val="0"/>
        <w:spacing w:after="0"/>
        <w:ind w:hanging="1440"/>
        <w:jc w:val="both"/>
      </w:pPr>
      <w:r w:rsidRPr="00E718D5">
        <w:t>Informace o parcelách – portál ČÚZK</w:t>
      </w:r>
    </w:p>
    <w:p w14:paraId="48447D24" w14:textId="77777777" w:rsidR="00F4114B" w:rsidRPr="00E718D5" w:rsidRDefault="00F4114B" w:rsidP="00F4114B">
      <w:pPr>
        <w:numPr>
          <w:ilvl w:val="0"/>
          <w:numId w:val="35"/>
        </w:numPr>
        <w:autoSpaceDE w:val="0"/>
        <w:autoSpaceDN w:val="0"/>
        <w:spacing w:after="0"/>
        <w:ind w:hanging="1440"/>
        <w:jc w:val="both"/>
      </w:pPr>
      <w:r w:rsidRPr="00E718D5">
        <w:t xml:space="preserve">Platné ČSN </w:t>
      </w:r>
    </w:p>
    <w:p w14:paraId="0681AE71" w14:textId="77777777" w:rsidR="000A6666" w:rsidRDefault="00F4114B" w:rsidP="0085419D">
      <w:pPr>
        <w:numPr>
          <w:ilvl w:val="0"/>
          <w:numId w:val="35"/>
        </w:numPr>
        <w:autoSpaceDE w:val="0"/>
        <w:autoSpaceDN w:val="0"/>
        <w:spacing w:after="0"/>
        <w:ind w:hanging="1440"/>
        <w:jc w:val="both"/>
      </w:pPr>
      <w:r w:rsidRPr="00E718D5">
        <w:t xml:space="preserve">Údaje zjištěné při místním šetření </w:t>
      </w:r>
    </w:p>
    <w:p w14:paraId="380DC8CB" w14:textId="3A58F60A" w:rsidR="001709D8" w:rsidRDefault="001A21E6" w:rsidP="0085419D">
      <w:pPr>
        <w:numPr>
          <w:ilvl w:val="0"/>
          <w:numId w:val="35"/>
        </w:numPr>
        <w:autoSpaceDE w:val="0"/>
        <w:autoSpaceDN w:val="0"/>
        <w:spacing w:after="0"/>
        <w:ind w:hanging="1440"/>
        <w:jc w:val="both"/>
      </w:pPr>
      <w:r>
        <w:t>Investiční záměr</w:t>
      </w:r>
      <w:r w:rsidR="001709D8">
        <w:t xml:space="preserve"> (</w:t>
      </w:r>
      <w:r>
        <w:t>Povodí Moravy</w:t>
      </w:r>
      <w:r w:rsidR="001709D8">
        <w:t>)</w:t>
      </w:r>
    </w:p>
    <w:p w14:paraId="01E3B7ED" w14:textId="1B5E129A" w:rsidR="001A21E6" w:rsidRDefault="001A21E6" w:rsidP="00807164">
      <w:pPr>
        <w:numPr>
          <w:ilvl w:val="0"/>
          <w:numId w:val="35"/>
        </w:numPr>
        <w:autoSpaceDE w:val="0"/>
        <w:autoSpaceDN w:val="0"/>
        <w:spacing w:after="0"/>
        <w:ind w:left="709" w:hanging="709"/>
        <w:jc w:val="both"/>
      </w:pPr>
      <w:r>
        <w:t>PD „Nádrž Zlín – oprava bočního přelivu“ (</w:t>
      </w:r>
      <w:r w:rsidR="00807164">
        <w:t>11/2011, VODNÍ DÍLA – TBD a.s.)</w:t>
      </w:r>
    </w:p>
    <w:sectPr w:rsidR="001A21E6" w:rsidSect="00E941B9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60A5E" w14:textId="77777777" w:rsidR="00E941B9" w:rsidRDefault="00E941B9" w:rsidP="00A834EB">
      <w:pPr>
        <w:spacing w:after="0" w:line="240" w:lineRule="auto"/>
      </w:pPr>
      <w:r>
        <w:separator/>
      </w:r>
    </w:p>
  </w:endnote>
  <w:endnote w:type="continuationSeparator" w:id="0">
    <w:p w14:paraId="766F51E4" w14:textId="77777777" w:rsidR="00E941B9" w:rsidRDefault="00E941B9" w:rsidP="00A83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95D47" w14:textId="77777777" w:rsidR="007A7C2E" w:rsidRDefault="007A7C2E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4D3823">
      <w:rPr>
        <w:noProof/>
      </w:rPr>
      <w:t>4</w:t>
    </w:r>
    <w:r>
      <w:rPr>
        <w:noProof/>
      </w:rPr>
      <w:fldChar w:fldCharType="end"/>
    </w:r>
  </w:p>
  <w:p w14:paraId="257C291D" w14:textId="77777777" w:rsidR="007A7C2E" w:rsidRDefault="007A7C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CA326" w14:textId="77777777" w:rsidR="007A7C2E" w:rsidRDefault="007A7C2E">
    <w:pPr>
      <w:pStyle w:val="Zpat"/>
      <w:jc w:val="right"/>
    </w:pPr>
  </w:p>
  <w:p w14:paraId="64DBBCDF" w14:textId="77777777" w:rsidR="007A7C2E" w:rsidRPr="009F0503" w:rsidRDefault="007A7C2E" w:rsidP="009F050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157D9" w14:textId="77777777" w:rsidR="007A7C2E" w:rsidRDefault="007A7C2E" w:rsidP="0042391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22A86">
      <w:rPr>
        <w:noProof/>
      </w:rPr>
      <w:t>2</w:t>
    </w:r>
    <w:r>
      <w:rPr>
        <w:noProof/>
      </w:rPr>
      <w:fldChar w:fldCharType="end"/>
    </w:r>
  </w:p>
  <w:p w14:paraId="2A93D136" w14:textId="77777777" w:rsidR="007A7C2E" w:rsidRPr="009F0503" w:rsidRDefault="007A7C2E" w:rsidP="009F0503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433F7" w14:textId="77777777" w:rsidR="007A7C2E" w:rsidRDefault="007A7C2E" w:rsidP="0042391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22A86">
      <w:rPr>
        <w:noProof/>
      </w:rPr>
      <w:t>4</w:t>
    </w:r>
    <w:r>
      <w:rPr>
        <w:noProof/>
      </w:rPr>
      <w:fldChar w:fldCharType="end"/>
    </w:r>
  </w:p>
  <w:p w14:paraId="29EA4E78" w14:textId="77777777" w:rsidR="007A7C2E" w:rsidRDefault="007A7C2E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EFA0B" w14:textId="77777777" w:rsidR="007A7C2E" w:rsidRDefault="007A7C2E" w:rsidP="0042391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22A86">
      <w:rPr>
        <w:noProof/>
      </w:rPr>
      <w:t>3</w:t>
    </w:r>
    <w:r>
      <w:rPr>
        <w:noProof/>
      </w:rPr>
      <w:fldChar w:fldCharType="end"/>
    </w:r>
  </w:p>
  <w:p w14:paraId="4C9B2EC5" w14:textId="77777777" w:rsidR="007A7C2E" w:rsidRPr="009F0503" w:rsidRDefault="007A7C2E" w:rsidP="009F05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A5005" w14:textId="77777777" w:rsidR="00E941B9" w:rsidRDefault="00E941B9" w:rsidP="00A834EB">
      <w:pPr>
        <w:spacing w:after="0" w:line="240" w:lineRule="auto"/>
      </w:pPr>
      <w:r>
        <w:separator/>
      </w:r>
    </w:p>
  </w:footnote>
  <w:footnote w:type="continuationSeparator" w:id="0">
    <w:p w14:paraId="6578606E" w14:textId="77777777" w:rsidR="00E941B9" w:rsidRDefault="00E941B9" w:rsidP="00A83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54004" w14:textId="77777777" w:rsidR="001A21E6" w:rsidRPr="00AC1F6B" w:rsidRDefault="001A21E6" w:rsidP="001A21E6">
    <w:pPr>
      <w:tabs>
        <w:tab w:val="left" w:pos="1134"/>
      </w:tabs>
      <w:spacing w:after="0"/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A21E6">
      <w:rPr>
        <w:sz w:val="16"/>
        <w:szCs w:val="16"/>
      </w:rPr>
      <w:t>NÁDRŽ  ZLÍN,  OPRAVA  BOČNÍHO  PŘELIVU</w:t>
    </w:r>
    <w:r>
      <w:rPr>
        <w:sz w:val="16"/>
        <w:szCs w:val="16"/>
      </w:rPr>
      <w:t xml:space="preserve"> </w:t>
    </w:r>
    <w:r w:rsidRPr="00930986">
      <w:rPr>
        <w:sz w:val="16"/>
        <w:szCs w:val="16"/>
      </w:rPr>
      <w:t xml:space="preserve">- </w:t>
    </w:r>
    <w:r>
      <w:rPr>
        <w:sz w:val="16"/>
        <w:szCs w:val="16"/>
      </w:rPr>
      <w:t>Průvodní zpráva</w:t>
    </w:r>
  </w:p>
  <w:p w14:paraId="070A634D" w14:textId="77777777" w:rsidR="00914B75" w:rsidRPr="005A277F" w:rsidRDefault="00914B75" w:rsidP="005A277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47C3" w14:textId="7E300D9A" w:rsidR="007A7C2E" w:rsidRPr="00AC1F6B" w:rsidRDefault="007A7C2E" w:rsidP="00AC1F6B">
    <w:pPr>
      <w:tabs>
        <w:tab w:val="left" w:pos="1134"/>
      </w:tabs>
      <w:spacing w:after="0"/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914B75">
      <w:rPr>
        <w:sz w:val="16"/>
        <w:szCs w:val="16"/>
      </w:rPr>
      <w:tab/>
    </w:r>
    <w:r w:rsidR="00FF60C2">
      <w:rPr>
        <w:sz w:val="16"/>
        <w:szCs w:val="16"/>
      </w:rPr>
      <w:tab/>
    </w:r>
    <w:r w:rsidR="00FF60C2">
      <w:rPr>
        <w:sz w:val="16"/>
        <w:szCs w:val="16"/>
      </w:rPr>
      <w:tab/>
    </w:r>
    <w:r w:rsidR="00FF60C2">
      <w:rPr>
        <w:sz w:val="16"/>
        <w:szCs w:val="16"/>
      </w:rPr>
      <w:tab/>
    </w:r>
    <w:r w:rsidR="001A21E6" w:rsidRPr="001A21E6">
      <w:rPr>
        <w:sz w:val="16"/>
        <w:szCs w:val="16"/>
      </w:rPr>
      <w:t>NÁDRŽ  ZLÍN,  OPRAVA  BOČNÍHO  PŘELIVU</w:t>
    </w:r>
    <w:r w:rsidR="0085419D">
      <w:rPr>
        <w:sz w:val="16"/>
        <w:szCs w:val="16"/>
      </w:rPr>
      <w:t xml:space="preserve"> </w:t>
    </w:r>
    <w:r w:rsidRPr="00930986">
      <w:rPr>
        <w:sz w:val="16"/>
        <w:szCs w:val="16"/>
      </w:rPr>
      <w:t xml:space="preserve">- </w:t>
    </w:r>
    <w:r>
      <w:rPr>
        <w:sz w:val="16"/>
        <w:szCs w:val="16"/>
      </w:rPr>
      <w:t>Průvodní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596BA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5CB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54CC5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F5EC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504E2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E85B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394E0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26DD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822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06AE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0790C"/>
    <w:multiLevelType w:val="hybridMultilevel"/>
    <w:tmpl w:val="0018F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AB741B"/>
    <w:multiLevelType w:val="hybridMultilevel"/>
    <w:tmpl w:val="189ED01C"/>
    <w:lvl w:ilvl="0" w:tplc="33B65F1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03C96AD1"/>
    <w:multiLevelType w:val="hybridMultilevel"/>
    <w:tmpl w:val="3B58F6F2"/>
    <w:lvl w:ilvl="0" w:tplc="E66A04DE">
      <w:start w:val="1"/>
      <w:numFmt w:val="lowerLetter"/>
      <w:pStyle w:val="Nadpis3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54201E"/>
    <w:multiLevelType w:val="hybridMultilevel"/>
    <w:tmpl w:val="34F295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82C274E"/>
    <w:multiLevelType w:val="hybridMultilevel"/>
    <w:tmpl w:val="6F12A7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ECE2200"/>
    <w:multiLevelType w:val="hybridMultilevel"/>
    <w:tmpl w:val="01D0BFBE"/>
    <w:lvl w:ilvl="0" w:tplc="23CA7CA4">
      <w:start w:val="1"/>
      <w:numFmt w:val="lowerLetter"/>
      <w:pStyle w:val="Nadpis6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7F12FF8"/>
    <w:multiLevelType w:val="multilevel"/>
    <w:tmpl w:val="F6C0A4A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7">
    <w:nsid w:val="1C0E719F"/>
    <w:multiLevelType w:val="hybridMultilevel"/>
    <w:tmpl w:val="B4FA7452"/>
    <w:lvl w:ilvl="0" w:tplc="53542E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1C9F333A"/>
    <w:multiLevelType w:val="hybridMultilevel"/>
    <w:tmpl w:val="E2B86008"/>
    <w:lvl w:ilvl="0" w:tplc="8A06ADE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08490F"/>
    <w:multiLevelType w:val="hybridMultilevel"/>
    <w:tmpl w:val="10AE5588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2608295E"/>
    <w:multiLevelType w:val="hybridMultilevel"/>
    <w:tmpl w:val="CDD87B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6A82A1C"/>
    <w:multiLevelType w:val="hybridMultilevel"/>
    <w:tmpl w:val="D5105470"/>
    <w:lvl w:ilvl="0" w:tplc="2F00607C">
      <w:start w:val="1"/>
      <w:numFmt w:val="lowerLetter"/>
      <w:lvlText w:val="%1)"/>
      <w:lvlJc w:val="left"/>
      <w:pPr>
        <w:ind w:left="463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18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0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23" w:hanging="180"/>
      </w:pPr>
      <w:rPr>
        <w:rFonts w:cs="Times New Roman"/>
      </w:rPr>
    </w:lvl>
  </w:abstractNum>
  <w:abstractNum w:abstractNumId="22">
    <w:nsid w:val="2D2652C5"/>
    <w:multiLevelType w:val="hybridMultilevel"/>
    <w:tmpl w:val="0966C98A"/>
    <w:lvl w:ilvl="0" w:tplc="0405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23">
    <w:nsid w:val="39187E5F"/>
    <w:multiLevelType w:val="multilevel"/>
    <w:tmpl w:val="F6C0A4A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4">
    <w:nsid w:val="3E6B4AF9"/>
    <w:multiLevelType w:val="hybridMultilevel"/>
    <w:tmpl w:val="E1307BD4"/>
    <w:lvl w:ilvl="0" w:tplc="0405000F">
      <w:start w:val="1"/>
      <w:numFmt w:val="decimal"/>
      <w:lvlText w:val="%1."/>
      <w:lvlJc w:val="left"/>
      <w:pPr>
        <w:ind w:left="142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2" w:hanging="180"/>
      </w:pPr>
      <w:rPr>
        <w:rFonts w:cs="Times New Roman"/>
      </w:rPr>
    </w:lvl>
  </w:abstractNum>
  <w:abstractNum w:abstractNumId="25">
    <w:nsid w:val="400E118C"/>
    <w:multiLevelType w:val="multilevel"/>
    <w:tmpl w:val="F6C0A4A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6">
    <w:nsid w:val="46195E8C"/>
    <w:multiLevelType w:val="hybridMultilevel"/>
    <w:tmpl w:val="B2C827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B9564CD"/>
    <w:multiLevelType w:val="hybridMultilevel"/>
    <w:tmpl w:val="D68649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161C18"/>
    <w:multiLevelType w:val="hybridMultilevel"/>
    <w:tmpl w:val="AAD2A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142E7E"/>
    <w:multiLevelType w:val="hybridMultilevel"/>
    <w:tmpl w:val="9A88C3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383260"/>
    <w:multiLevelType w:val="hybridMultilevel"/>
    <w:tmpl w:val="C5AE1A3A"/>
    <w:lvl w:ilvl="0" w:tplc="9F82CA5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5F3A0BFD"/>
    <w:multiLevelType w:val="multilevel"/>
    <w:tmpl w:val="2334EB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638D5FEB"/>
    <w:multiLevelType w:val="hybridMultilevel"/>
    <w:tmpl w:val="FCAAD4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40B558B"/>
    <w:multiLevelType w:val="hybridMultilevel"/>
    <w:tmpl w:val="DF46244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6E12303"/>
    <w:multiLevelType w:val="hybridMultilevel"/>
    <w:tmpl w:val="4EACA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404A1F"/>
    <w:multiLevelType w:val="hybridMultilevel"/>
    <w:tmpl w:val="47248436"/>
    <w:lvl w:ilvl="0" w:tplc="040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A8B6E29"/>
    <w:multiLevelType w:val="hybridMultilevel"/>
    <w:tmpl w:val="C5AABC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29"/>
  </w:num>
  <w:num w:numId="3">
    <w:abstractNumId w:val="12"/>
  </w:num>
  <w:num w:numId="4">
    <w:abstractNumId w:val="15"/>
  </w:num>
  <w:num w:numId="5">
    <w:abstractNumId w:val="19"/>
  </w:num>
  <w:num w:numId="6">
    <w:abstractNumId w:val="34"/>
  </w:num>
  <w:num w:numId="7">
    <w:abstractNumId w:val="23"/>
  </w:num>
  <w:num w:numId="8">
    <w:abstractNumId w:val="16"/>
  </w:num>
  <w:num w:numId="9">
    <w:abstractNumId w:val="25"/>
  </w:num>
  <w:num w:numId="10">
    <w:abstractNumId w:val="26"/>
  </w:num>
  <w:num w:numId="11">
    <w:abstractNumId w:val="11"/>
  </w:num>
  <w:num w:numId="12">
    <w:abstractNumId w:val="24"/>
  </w:num>
  <w:num w:numId="13">
    <w:abstractNumId w:val="35"/>
  </w:num>
  <w:num w:numId="14">
    <w:abstractNumId w:val="31"/>
  </w:num>
  <w:num w:numId="15">
    <w:abstractNumId w:val="22"/>
  </w:num>
  <w:num w:numId="16">
    <w:abstractNumId w:val="21"/>
  </w:num>
  <w:num w:numId="17">
    <w:abstractNumId w:val="13"/>
  </w:num>
  <w:num w:numId="18">
    <w:abstractNumId w:val="20"/>
  </w:num>
  <w:num w:numId="19">
    <w:abstractNumId w:val="36"/>
  </w:num>
  <w:num w:numId="20">
    <w:abstractNumId w:val="14"/>
  </w:num>
  <w:num w:numId="21">
    <w:abstractNumId w:val="10"/>
  </w:num>
  <w:num w:numId="22">
    <w:abstractNumId w:val="30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27"/>
  </w:num>
  <w:num w:numId="34">
    <w:abstractNumId w:val="17"/>
  </w:num>
  <w:num w:numId="35">
    <w:abstractNumId w:val="33"/>
  </w:num>
  <w:num w:numId="36">
    <w:abstractNumId w:val="28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68E"/>
    <w:rsid w:val="00001B28"/>
    <w:rsid w:val="000044B9"/>
    <w:rsid w:val="0000640E"/>
    <w:rsid w:val="00007E70"/>
    <w:rsid w:val="00012DCF"/>
    <w:rsid w:val="0001459B"/>
    <w:rsid w:val="00015194"/>
    <w:rsid w:val="000156C6"/>
    <w:rsid w:val="00015F9F"/>
    <w:rsid w:val="00016B85"/>
    <w:rsid w:val="00036CED"/>
    <w:rsid w:val="00053E5D"/>
    <w:rsid w:val="00054A51"/>
    <w:rsid w:val="00056959"/>
    <w:rsid w:val="00061126"/>
    <w:rsid w:val="000616B7"/>
    <w:rsid w:val="000619CE"/>
    <w:rsid w:val="000628BD"/>
    <w:rsid w:val="00063C6B"/>
    <w:rsid w:val="00066C35"/>
    <w:rsid w:val="000672AE"/>
    <w:rsid w:val="00072185"/>
    <w:rsid w:val="00073C88"/>
    <w:rsid w:val="00075914"/>
    <w:rsid w:val="00076D27"/>
    <w:rsid w:val="0008156E"/>
    <w:rsid w:val="000834DF"/>
    <w:rsid w:val="00083D03"/>
    <w:rsid w:val="000842DB"/>
    <w:rsid w:val="000914CE"/>
    <w:rsid w:val="00093CE2"/>
    <w:rsid w:val="00094066"/>
    <w:rsid w:val="00094DD9"/>
    <w:rsid w:val="00096B02"/>
    <w:rsid w:val="0009787D"/>
    <w:rsid w:val="000A267C"/>
    <w:rsid w:val="000A40B3"/>
    <w:rsid w:val="000A537D"/>
    <w:rsid w:val="000A64C9"/>
    <w:rsid w:val="000A6666"/>
    <w:rsid w:val="000A7211"/>
    <w:rsid w:val="000B65D5"/>
    <w:rsid w:val="000C02D0"/>
    <w:rsid w:val="000C7A34"/>
    <w:rsid w:val="000C7C36"/>
    <w:rsid w:val="000D0F8B"/>
    <w:rsid w:val="000D18A8"/>
    <w:rsid w:val="000D4599"/>
    <w:rsid w:val="000D5C35"/>
    <w:rsid w:val="000D5FFD"/>
    <w:rsid w:val="000D6087"/>
    <w:rsid w:val="000E02F6"/>
    <w:rsid w:val="000E40F4"/>
    <w:rsid w:val="000E4636"/>
    <w:rsid w:val="000E5D84"/>
    <w:rsid w:val="000F2A03"/>
    <w:rsid w:val="000F797E"/>
    <w:rsid w:val="00100001"/>
    <w:rsid w:val="0010406C"/>
    <w:rsid w:val="00114E21"/>
    <w:rsid w:val="00117A25"/>
    <w:rsid w:val="00117C6A"/>
    <w:rsid w:val="00121ABE"/>
    <w:rsid w:val="00122FA0"/>
    <w:rsid w:val="00123B70"/>
    <w:rsid w:val="00127DEC"/>
    <w:rsid w:val="0013241F"/>
    <w:rsid w:val="001407F5"/>
    <w:rsid w:val="00142761"/>
    <w:rsid w:val="001429C5"/>
    <w:rsid w:val="001536D9"/>
    <w:rsid w:val="00165437"/>
    <w:rsid w:val="001709D8"/>
    <w:rsid w:val="001734BF"/>
    <w:rsid w:val="00175DBB"/>
    <w:rsid w:val="0017690B"/>
    <w:rsid w:val="0018059D"/>
    <w:rsid w:val="00182D42"/>
    <w:rsid w:val="0018446A"/>
    <w:rsid w:val="00186509"/>
    <w:rsid w:val="001872DC"/>
    <w:rsid w:val="00190D78"/>
    <w:rsid w:val="001918ED"/>
    <w:rsid w:val="00191EBF"/>
    <w:rsid w:val="001932E2"/>
    <w:rsid w:val="00197451"/>
    <w:rsid w:val="001A01E8"/>
    <w:rsid w:val="001A0DA7"/>
    <w:rsid w:val="001A21E6"/>
    <w:rsid w:val="001B199F"/>
    <w:rsid w:val="001B7E88"/>
    <w:rsid w:val="001C3270"/>
    <w:rsid w:val="001C6FCA"/>
    <w:rsid w:val="001D3DCA"/>
    <w:rsid w:val="001D528E"/>
    <w:rsid w:val="001E3398"/>
    <w:rsid w:val="001E44D0"/>
    <w:rsid w:val="001E7804"/>
    <w:rsid w:val="001E7BB8"/>
    <w:rsid w:val="001F183B"/>
    <w:rsid w:val="001F4676"/>
    <w:rsid w:val="001F71CF"/>
    <w:rsid w:val="00200490"/>
    <w:rsid w:val="00202BC0"/>
    <w:rsid w:val="00204DAE"/>
    <w:rsid w:val="00210567"/>
    <w:rsid w:val="00210A37"/>
    <w:rsid w:val="00210DC9"/>
    <w:rsid w:val="00211174"/>
    <w:rsid w:val="00212835"/>
    <w:rsid w:val="0021293B"/>
    <w:rsid w:val="0021667D"/>
    <w:rsid w:val="00222A86"/>
    <w:rsid w:val="00226AB5"/>
    <w:rsid w:val="00227D17"/>
    <w:rsid w:val="00246786"/>
    <w:rsid w:val="00252FE5"/>
    <w:rsid w:val="00253393"/>
    <w:rsid w:val="002573C8"/>
    <w:rsid w:val="0026185E"/>
    <w:rsid w:val="002627D6"/>
    <w:rsid w:val="00265029"/>
    <w:rsid w:val="00267DE3"/>
    <w:rsid w:val="00270DE5"/>
    <w:rsid w:val="00272E59"/>
    <w:rsid w:val="002732A9"/>
    <w:rsid w:val="00273305"/>
    <w:rsid w:val="0027356B"/>
    <w:rsid w:val="00274D6F"/>
    <w:rsid w:val="00280912"/>
    <w:rsid w:val="00280A67"/>
    <w:rsid w:val="00282114"/>
    <w:rsid w:val="00283CB6"/>
    <w:rsid w:val="00284065"/>
    <w:rsid w:val="00286510"/>
    <w:rsid w:val="00291251"/>
    <w:rsid w:val="00291D9E"/>
    <w:rsid w:val="002944C4"/>
    <w:rsid w:val="00297F9A"/>
    <w:rsid w:val="002A0662"/>
    <w:rsid w:val="002A7F30"/>
    <w:rsid w:val="002B1425"/>
    <w:rsid w:val="002B52DB"/>
    <w:rsid w:val="002C0C2B"/>
    <w:rsid w:val="002C1DEF"/>
    <w:rsid w:val="002D0950"/>
    <w:rsid w:val="002D1F10"/>
    <w:rsid w:val="002D2815"/>
    <w:rsid w:val="002D2F4A"/>
    <w:rsid w:val="002D3DC4"/>
    <w:rsid w:val="002D63EE"/>
    <w:rsid w:val="002E3FEF"/>
    <w:rsid w:val="002E6E58"/>
    <w:rsid w:val="002F0245"/>
    <w:rsid w:val="002F4493"/>
    <w:rsid w:val="002F5A92"/>
    <w:rsid w:val="002F612D"/>
    <w:rsid w:val="0030056A"/>
    <w:rsid w:val="003029F3"/>
    <w:rsid w:val="00303D91"/>
    <w:rsid w:val="003047F6"/>
    <w:rsid w:val="00322101"/>
    <w:rsid w:val="00324525"/>
    <w:rsid w:val="00324D35"/>
    <w:rsid w:val="003276CD"/>
    <w:rsid w:val="00333B14"/>
    <w:rsid w:val="00351DC2"/>
    <w:rsid w:val="00353213"/>
    <w:rsid w:val="00355A04"/>
    <w:rsid w:val="003572BF"/>
    <w:rsid w:val="00357CA1"/>
    <w:rsid w:val="00360438"/>
    <w:rsid w:val="003641FE"/>
    <w:rsid w:val="00364B29"/>
    <w:rsid w:val="00366059"/>
    <w:rsid w:val="00367585"/>
    <w:rsid w:val="00371D90"/>
    <w:rsid w:val="00372013"/>
    <w:rsid w:val="003758BD"/>
    <w:rsid w:val="00377B39"/>
    <w:rsid w:val="00381B56"/>
    <w:rsid w:val="00393835"/>
    <w:rsid w:val="00394F00"/>
    <w:rsid w:val="003A2034"/>
    <w:rsid w:val="003A7B54"/>
    <w:rsid w:val="003B7086"/>
    <w:rsid w:val="003B72EB"/>
    <w:rsid w:val="003B746D"/>
    <w:rsid w:val="003C0BFC"/>
    <w:rsid w:val="003C278F"/>
    <w:rsid w:val="003C31BC"/>
    <w:rsid w:val="003C33B4"/>
    <w:rsid w:val="003C4693"/>
    <w:rsid w:val="003C6360"/>
    <w:rsid w:val="003D0C16"/>
    <w:rsid w:val="003D12DD"/>
    <w:rsid w:val="003D291A"/>
    <w:rsid w:val="003D35D1"/>
    <w:rsid w:val="003D733A"/>
    <w:rsid w:val="003E0E1A"/>
    <w:rsid w:val="003E218F"/>
    <w:rsid w:val="003E2F62"/>
    <w:rsid w:val="003E632A"/>
    <w:rsid w:val="003E7CAF"/>
    <w:rsid w:val="003F0F20"/>
    <w:rsid w:val="003F5ED4"/>
    <w:rsid w:val="00400D2B"/>
    <w:rsid w:val="0040193A"/>
    <w:rsid w:val="00401A63"/>
    <w:rsid w:val="00402167"/>
    <w:rsid w:val="00404934"/>
    <w:rsid w:val="004060DA"/>
    <w:rsid w:val="00407222"/>
    <w:rsid w:val="004104AC"/>
    <w:rsid w:val="004122EC"/>
    <w:rsid w:val="00412C1A"/>
    <w:rsid w:val="00416ED2"/>
    <w:rsid w:val="00423918"/>
    <w:rsid w:val="00426140"/>
    <w:rsid w:val="00427520"/>
    <w:rsid w:val="004278A7"/>
    <w:rsid w:val="00435D81"/>
    <w:rsid w:val="00437694"/>
    <w:rsid w:val="00441BCB"/>
    <w:rsid w:val="0045031D"/>
    <w:rsid w:val="00451341"/>
    <w:rsid w:val="00451924"/>
    <w:rsid w:val="0045685C"/>
    <w:rsid w:val="004577F1"/>
    <w:rsid w:val="00460075"/>
    <w:rsid w:val="004666A1"/>
    <w:rsid w:val="004728D8"/>
    <w:rsid w:val="004751EA"/>
    <w:rsid w:val="00475419"/>
    <w:rsid w:val="00480E67"/>
    <w:rsid w:val="00482B06"/>
    <w:rsid w:val="00483DC8"/>
    <w:rsid w:val="00484532"/>
    <w:rsid w:val="0048606B"/>
    <w:rsid w:val="0048636A"/>
    <w:rsid w:val="0048681B"/>
    <w:rsid w:val="00486B11"/>
    <w:rsid w:val="0048705B"/>
    <w:rsid w:val="004879B1"/>
    <w:rsid w:val="0049787D"/>
    <w:rsid w:val="004A5C51"/>
    <w:rsid w:val="004A7200"/>
    <w:rsid w:val="004B1532"/>
    <w:rsid w:val="004B17D6"/>
    <w:rsid w:val="004B2F1E"/>
    <w:rsid w:val="004B329E"/>
    <w:rsid w:val="004B648B"/>
    <w:rsid w:val="004B7797"/>
    <w:rsid w:val="004C1EE5"/>
    <w:rsid w:val="004C39A4"/>
    <w:rsid w:val="004C4413"/>
    <w:rsid w:val="004C5523"/>
    <w:rsid w:val="004C6733"/>
    <w:rsid w:val="004D2C46"/>
    <w:rsid w:val="004D3823"/>
    <w:rsid w:val="004D63CA"/>
    <w:rsid w:val="004E01C9"/>
    <w:rsid w:val="004E29F0"/>
    <w:rsid w:val="004E2E7B"/>
    <w:rsid w:val="004E4DE4"/>
    <w:rsid w:val="004F1145"/>
    <w:rsid w:val="004F117D"/>
    <w:rsid w:val="004F24FB"/>
    <w:rsid w:val="004F266D"/>
    <w:rsid w:val="004F2DE1"/>
    <w:rsid w:val="004F6B18"/>
    <w:rsid w:val="004F6C30"/>
    <w:rsid w:val="004F7DB0"/>
    <w:rsid w:val="00501738"/>
    <w:rsid w:val="00503A37"/>
    <w:rsid w:val="0051070C"/>
    <w:rsid w:val="005131E2"/>
    <w:rsid w:val="0051755C"/>
    <w:rsid w:val="005212B0"/>
    <w:rsid w:val="00524566"/>
    <w:rsid w:val="00525F50"/>
    <w:rsid w:val="00526646"/>
    <w:rsid w:val="00526BA6"/>
    <w:rsid w:val="00530933"/>
    <w:rsid w:val="0053094D"/>
    <w:rsid w:val="0053096B"/>
    <w:rsid w:val="00531C51"/>
    <w:rsid w:val="005326C0"/>
    <w:rsid w:val="005353CA"/>
    <w:rsid w:val="00542B7F"/>
    <w:rsid w:val="00546D59"/>
    <w:rsid w:val="00547D06"/>
    <w:rsid w:val="0055192E"/>
    <w:rsid w:val="00551FCB"/>
    <w:rsid w:val="00552343"/>
    <w:rsid w:val="00553B8D"/>
    <w:rsid w:val="00553EA2"/>
    <w:rsid w:val="00554CE2"/>
    <w:rsid w:val="00562330"/>
    <w:rsid w:val="0056684D"/>
    <w:rsid w:val="00572D26"/>
    <w:rsid w:val="00581A34"/>
    <w:rsid w:val="0058310C"/>
    <w:rsid w:val="00584851"/>
    <w:rsid w:val="00585BBE"/>
    <w:rsid w:val="00592BCC"/>
    <w:rsid w:val="005A0CBF"/>
    <w:rsid w:val="005A0DA9"/>
    <w:rsid w:val="005A11E9"/>
    <w:rsid w:val="005A21E8"/>
    <w:rsid w:val="005A277F"/>
    <w:rsid w:val="005A2C13"/>
    <w:rsid w:val="005A4A47"/>
    <w:rsid w:val="005A5050"/>
    <w:rsid w:val="005A71AC"/>
    <w:rsid w:val="005B12A0"/>
    <w:rsid w:val="005B1CCB"/>
    <w:rsid w:val="005B27EE"/>
    <w:rsid w:val="005B668E"/>
    <w:rsid w:val="005B7959"/>
    <w:rsid w:val="005C28FE"/>
    <w:rsid w:val="005C2E59"/>
    <w:rsid w:val="005C4B33"/>
    <w:rsid w:val="005C4D86"/>
    <w:rsid w:val="005C73F1"/>
    <w:rsid w:val="005D0B1B"/>
    <w:rsid w:val="005D2756"/>
    <w:rsid w:val="005D79D4"/>
    <w:rsid w:val="005E316A"/>
    <w:rsid w:val="005E4A07"/>
    <w:rsid w:val="005F1445"/>
    <w:rsid w:val="005F4676"/>
    <w:rsid w:val="005F46AF"/>
    <w:rsid w:val="005F46EF"/>
    <w:rsid w:val="005F4C63"/>
    <w:rsid w:val="0060301B"/>
    <w:rsid w:val="0060586E"/>
    <w:rsid w:val="00605937"/>
    <w:rsid w:val="00611D1D"/>
    <w:rsid w:val="00612948"/>
    <w:rsid w:val="0061607F"/>
    <w:rsid w:val="00624238"/>
    <w:rsid w:val="00627DF6"/>
    <w:rsid w:val="0063133C"/>
    <w:rsid w:val="0063202D"/>
    <w:rsid w:val="00633098"/>
    <w:rsid w:val="006365BB"/>
    <w:rsid w:val="00637264"/>
    <w:rsid w:val="00640E55"/>
    <w:rsid w:val="00643509"/>
    <w:rsid w:val="00644663"/>
    <w:rsid w:val="00644D9A"/>
    <w:rsid w:val="006477CE"/>
    <w:rsid w:val="0065192A"/>
    <w:rsid w:val="00653B2C"/>
    <w:rsid w:val="006634CF"/>
    <w:rsid w:val="00666930"/>
    <w:rsid w:val="00670B87"/>
    <w:rsid w:val="00671853"/>
    <w:rsid w:val="00672774"/>
    <w:rsid w:val="00673096"/>
    <w:rsid w:val="006778EC"/>
    <w:rsid w:val="00685507"/>
    <w:rsid w:val="00690ACF"/>
    <w:rsid w:val="0069237B"/>
    <w:rsid w:val="00695AC0"/>
    <w:rsid w:val="006B2E78"/>
    <w:rsid w:val="006B3014"/>
    <w:rsid w:val="006B4F78"/>
    <w:rsid w:val="006B7E92"/>
    <w:rsid w:val="006D0617"/>
    <w:rsid w:val="006D1B16"/>
    <w:rsid w:val="006D1CFE"/>
    <w:rsid w:val="006E0A0B"/>
    <w:rsid w:val="006E3BC2"/>
    <w:rsid w:val="006E41BB"/>
    <w:rsid w:val="006E4437"/>
    <w:rsid w:val="006F1F0E"/>
    <w:rsid w:val="006F22E8"/>
    <w:rsid w:val="006F47F8"/>
    <w:rsid w:val="006F7272"/>
    <w:rsid w:val="0070016C"/>
    <w:rsid w:val="0070302B"/>
    <w:rsid w:val="007036EA"/>
    <w:rsid w:val="007043AC"/>
    <w:rsid w:val="00707240"/>
    <w:rsid w:val="00716110"/>
    <w:rsid w:val="0071653B"/>
    <w:rsid w:val="0072058B"/>
    <w:rsid w:val="00721B1F"/>
    <w:rsid w:val="00721C70"/>
    <w:rsid w:val="007337AB"/>
    <w:rsid w:val="007338C3"/>
    <w:rsid w:val="007348E0"/>
    <w:rsid w:val="0073515D"/>
    <w:rsid w:val="007372E8"/>
    <w:rsid w:val="00741FDD"/>
    <w:rsid w:val="007454CB"/>
    <w:rsid w:val="007458F9"/>
    <w:rsid w:val="00746274"/>
    <w:rsid w:val="00746CC7"/>
    <w:rsid w:val="00747586"/>
    <w:rsid w:val="00752029"/>
    <w:rsid w:val="007522E0"/>
    <w:rsid w:val="00755FBC"/>
    <w:rsid w:val="00756F15"/>
    <w:rsid w:val="00763600"/>
    <w:rsid w:val="007655D6"/>
    <w:rsid w:val="00770144"/>
    <w:rsid w:val="007737E9"/>
    <w:rsid w:val="00777BCF"/>
    <w:rsid w:val="00785CF8"/>
    <w:rsid w:val="00785F12"/>
    <w:rsid w:val="00787498"/>
    <w:rsid w:val="0079093A"/>
    <w:rsid w:val="00791481"/>
    <w:rsid w:val="00791855"/>
    <w:rsid w:val="00796493"/>
    <w:rsid w:val="007A28F7"/>
    <w:rsid w:val="007A79FF"/>
    <w:rsid w:val="007A7C2E"/>
    <w:rsid w:val="007B018E"/>
    <w:rsid w:val="007B075C"/>
    <w:rsid w:val="007B0A72"/>
    <w:rsid w:val="007B19FE"/>
    <w:rsid w:val="007C214D"/>
    <w:rsid w:val="007C2D7E"/>
    <w:rsid w:val="007D33C1"/>
    <w:rsid w:val="007D357A"/>
    <w:rsid w:val="007D3AF7"/>
    <w:rsid w:val="007E2EC8"/>
    <w:rsid w:val="007F4336"/>
    <w:rsid w:val="007F6955"/>
    <w:rsid w:val="007F7AB3"/>
    <w:rsid w:val="00800FEB"/>
    <w:rsid w:val="00802349"/>
    <w:rsid w:val="0080675C"/>
    <w:rsid w:val="00806A0F"/>
    <w:rsid w:val="00806DE4"/>
    <w:rsid w:val="00807164"/>
    <w:rsid w:val="00813AC6"/>
    <w:rsid w:val="00814353"/>
    <w:rsid w:val="008155B6"/>
    <w:rsid w:val="00821251"/>
    <w:rsid w:val="00823805"/>
    <w:rsid w:val="00823FEE"/>
    <w:rsid w:val="00827DDF"/>
    <w:rsid w:val="00835507"/>
    <w:rsid w:val="00836B02"/>
    <w:rsid w:val="00837E70"/>
    <w:rsid w:val="0084414C"/>
    <w:rsid w:val="008452CC"/>
    <w:rsid w:val="00846D60"/>
    <w:rsid w:val="00847511"/>
    <w:rsid w:val="00853A64"/>
    <w:rsid w:val="0085419D"/>
    <w:rsid w:val="00857549"/>
    <w:rsid w:val="0086056E"/>
    <w:rsid w:val="008660AE"/>
    <w:rsid w:val="00870933"/>
    <w:rsid w:val="00875043"/>
    <w:rsid w:val="008763D2"/>
    <w:rsid w:val="00876FFC"/>
    <w:rsid w:val="0087757E"/>
    <w:rsid w:val="00885E32"/>
    <w:rsid w:val="008A2970"/>
    <w:rsid w:val="008A2CA3"/>
    <w:rsid w:val="008A5FD9"/>
    <w:rsid w:val="008A6631"/>
    <w:rsid w:val="008A7D8C"/>
    <w:rsid w:val="008B5D7C"/>
    <w:rsid w:val="008C4C7F"/>
    <w:rsid w:val="008D1AA4"/>
    <w:rsid w:val="008D389E"/>
    <w:rsid w:val="008D739E"/>
    <w:rsid w:val="008E1D45"/>
    <w:rsid w:val="008E29FD"/>
    <w:rsid w:val="008F0BDF"/>
    <w:rsid w:val="008F1351"/>
    <w:rsid w:val="008F1803"/>
    <w:rsid w:val="008F4665"/>
    <w:rsid w:val="008F52D2"/>
    <w:rsid w:val="00901E2D"/>
    <w:rsid w:val="009034A1"/>
    <w:rsid w:val="00905659"/>
    <w:rsid w:val="00907E5E"/>
    <w:rsid w:val="0091101C"/>
    <w:rsid w:val="009126C4"/>
    <w:rsid w:val="00913A1F"/>
    <w:rsid w:val="00914B75"/>
    <w:rsid w:val="00917D56"/>
    <w:rsid w:val="00922533"/>
    <w:rsid w:val="00922CB2"/>
    <w:rsid w:val="0092569A"/>
    <w:rsid w:val="00925B83"/>
    <w:rsid w:val="00930D8D"/>
    <w:rsid w:val="009357EA"/>
    <w:rsid w:val="00945608"/>
    <w:rsid w:val="00945B43"/>
    <w:rsid w:val="00950B06"/>
    <w:rsid w:val="00952B16"/>
    <w:rsid w:val="009561EF"/>
    <w:rsid w:val="009574E2"/>
    <w:rsid w:val="00957F16"/>
    <w:rsid w:val="00960FBE"/>
    <w:rsid w:val="0096226F"/>
    <w:rsid w:val="00966138"/>
    <w:rsid w:val="009709AD"/>
    <w:rsid w:val="009743BD"/>
    <w:rsid w:val="0097688C"/>
    <w:rsid w:val="0097738C"/>
    <w:rsid w:val="00977891"/>
    <w:rsid w:val="00977ADB"/>
    <w:rsid w:val="009800FD"/>
    <w:rsid w:val="0098193C"/>
    <w:rsid w:val="00981BDE"/>
    <w:rsid w:val="00981E9E"/>
    <w:rsid w:val="00991DEB"/>
    <w:rsid w:val="0099297B"/>
    <w:rsid w:val="00993555"/>
    <w:rsid w:val="00993E27"/>
    <w:rsid w:val="00995EDC"/>
    <w:rsid w:val="009A0E7C"/>
    <w:rsid w:val="009A0FCA"/>
    <w:rsid w:val="009A292A"/>
    <w:rsid w:val="009A2D07"/>
    <w:rsid w:val="009A3CA2"/>
    <w:rsid w:val="009A555A"/>
    <w:rsid w:val="009A6EF6"/>
    <w:rsid w:val="009B160E"/>
    <w:rsid w:val="009B26B1"/>
    <w:rsid w:val="009B32A2"/>
    <w:rsid w:val="009B699D"/>
    <w:rsid w:val="009B6A58"/>
    <w:rsid w:val="009B6EDE"/>
    <w:rsid w:val="009B7150"/>
    <w:rsid w:val="009C0469"/>
    <w:rsid w:val="009C1A07"/>
    <w:rsid w:val="009C2A7E"/>
    <w:rsid w:val="009C755D"/>
    <w:rsid w:val="009D3F9E"/>
    <w:rsid w:val="009D5F00"/>
    <w:rsid w:val="009E1E86"/>
    <w:rsid w:val="009E23D1"/>
    <w:rsid w:val="009E2CFE"/>
    <w:rsid w:val="009E44C5"/>
    <w:rsid w:val="009F0503"/>
    <w:rsid w:val="009F2C64"/>
    <w:rsid w:val="009F71C4"/>
    <w:rsid w:val="00A026A3"/>
    <w:rsid w:val="00A02DB2"/>
    <w:rsid w:val="00A03354"/>
    <w:rsid w:val="00A1079D"/>
    <w:rsid w:val="00A110AC"/>
    <w:rsid w:val="00A13A86"/>
    <w:rsid w:val="00A152B4"/>
    <w:rsid w:val="00A15C62"/>
    <w:rsid w:val="00A17D41"/>
    <w:rsid w:val="00A210EA"/>
    <w:rsid w:val="00A22670"/>
    <w:rsid w:val="00A24001"/>
    <w:rsid w:val="00A24532"/>
    <w:rsid w:val="00A26065"/>
    <w:rsid w:val="00A33DB1"/>
    <w:rsid w:val="00A35392"/>
    <w:rsid w:val="00A353E7"/>
    <w:rsid w:val="00A4024F"/>
    <w:rsid w:val="00A422E0"/>
    <w:rsid w:val="00A4322B"/>
    <w:rsid w:val="00A44F78"/>
    <w:rsid w:val="00A52804"/>
    <w:rsid w:val="00A5406D"/>
    <w:rsid w:val="00A54072"/>
    <w:rsid w:val="00A57BCA"/>
    <w:rsid w:val="00A635E5"/>
    <w:rsid w:val="00A63BAF"/>
    <w:rsid w:val="00A6409D"/>
    <w:rsid w:val="00A66B78"/>
    <w:rsid w:val="00A72AD3"/>
    <w:rsid w:val="00A744EC"/>
    <w:rsid w:val="00A74A5B"/>
    <w:rsid w:val="00A81C44"/>
    <w:rsid w:val="00A834EB"/>
    <w:rsid w:val="00A847BB"/>
    <w:rsid w:val="00A84F28"/>
    <w:rsid w:val="00A90F64"/>
    <w:rsid w:val="00A92CFB"/>
    <w:rsid w:val="00A93724"/>
    <w:rsid w:val="00A94446"/>
    <w:rsid w:val="00AA0CB0"/>
    <w:rsid w:val="00AA146A"/>
    <w:rsid w:val="00AA1F2F"/>
    <w:rsid w:val="00AA4374"/>
    <w:rsid w:val="00AA4695"/>
    <w:rsid w:val="00AA5795"/>
    <w:rsid w:val="00AA5FAE"/>
    <w:rsid w:val="00AA69EA"/>
    <w:rsid w:val="00AB5462"/>
    <w:rsid w:val="00AC1F6B"/>
    <w:rsid w:val="00AC2F9B"/>
    <w:rsid w:val="00AC4013"/>
    <w:rsid w:val="00AC40A4"/>
    <w:rsid w:val="00AD1C75"/>
    <w:rsid w:val="00AD750D"/>
    <w:rsid w:val="00AE078E"/>
    <w:rsid w:val="00AE308E"/>
    <w:rsid w:val="00AE33B7"/>
    <w:rsid w:val="00AE5101"/>
    <w:rsid w:val="00AE5E05"/>
    <w:rsid w:val="00AF0058"/>
    <w:rsid w:val="00AF0859"/>
    <w:rsid w:val="00AF0B0C"/>
    <w:rsid w:val="00AF1D4D"/>
    <w:rsid w:val="00AF25F5"/>
    <w:rsid w:val="00AF3237"/>
    <w:rsid w:val="00AF7364"/>
    <w:rsid w:val="00B04A4C"/>
    <w:rsid w:val="00B068CF"/>
    <w:rsid w:val="00B06B68"/>
    <w:rsid w:val="00B07786"/>
    <w:rsid w:val="00B11B71"/>
    <w:rsid w:val="00B135D9"/>
    <w:rsid w:val="00B16387"/>
    <w:rsid w:val="00B1647F"/>
    <w:rsid w:val="00B24488"/>
    <w:rsid w:val="00B302CA"/>
    <w:rsid w:val="00B31847"/>
    <w:rsid w:val="00B3214E"/>
    <w:rsid w:val="00B3222D"/>
    <w:rsid w:val="00B358C4"/>
    <w:rsid w:val="00B4150F"/>
    <w:rsid w:val="00B415BE"/>
    <w:rsid w:val="00B419C4"/>
    <w:rsid w:val="00B42789"/>
    <w:rsid w:val="00B44BB7"/>
    <w:rsid w:val="00B53AC7"/>
    <w:rsid w:val="00B53B55"/>
    <w:rsid w:val="00B56D8B"/>
    <w:rsid w:val="00B5701C"/>
    <w:rsid w:val="00B57324"/>
    <w:rsid w:val="00B60A85"/>
    <w:rsid w:val="00B62F1E"/>
    <w:rsid w:val="00B63618"/>
    <w:rsid w:val="00B643D8"/>
    <w:rsid w:val="00B83C0C"/>
    <w:rsid w:val="00B84187"/>
    <w:rsid w:val="00B84247"/>
    <w:rsid w:val="00B84343"/>
    <w:rsid w:val="00B862CC"/>
    <w:rsid w:val="00B904CB"/>
    <w:rsid w:val="00B943EC"/>
    <w:rsid w:val="00BA5B75"/>
    <w:rsid w:val="00BB64B2"/>
    <w:rsid w:val="00BB7419"/>
    <w:rsid w:val="00BC0788"/>
    <w:rsid w:val="00BC3202"/>
    <w:rsid w:val="00BC32FF"/>
    <w:rsid w:val="00BC79AB"/>
    <w:rsid w:val="00BD51F2"/>
    <w:rsid w:val="00BD7B44"/>
    <w:rsid w:val="00BE6986"/>
    <w:rsid w:val="00BE72A4"/>
    <w:rsid w:val="00BF022A"/>
    <w:rsid w:val="00BF29E0"/>
    <w:rsid w:val="00BF3985"/>
    <w:rsid w:val="00BF7474"/>
    <w:rsid w:val="00BF7617"/>
    <w:rsid w:val="00BF7933"/>
    <w:rsid w:val="00C012F4"/>
    <w:rsid w:val="00C03D6C"/>
    <w:rsid w:val="00C04971"/>
    <w:rsid w:val="00C04B88"/>
    <w:rsid w:val="00C1086F"/>
    <w:rsid w:val="00C175FD"/>
    <w:rsid w:val="00C21AE9"/>
    <w:rsid w:val="00C24F8E"/>
    <w:rsid w:val="00C26A84"/>
    <w:rsid w:val="00C27C6A"/>
    <w:rsid w:val="00C317A3"/>
    <w:rsid w:val="00C32130"/>
    <w:rsid w:val="00C34E71"/>
    <w:rsid w:val="00C37C05"/>
    <w:rsid w:val="00C4345F"/>
    <w:rsid w:val="00C45897"/>
    <w:rsid w:val="00C459AF"/>
    <w:rsid w:val="00C5229C"/>
    <w:rsid w:val="00C53F3A"/>
    <w:rsid w:val="00C56CFB"/>
    <w:rsid w:val="00C61E1B"/>
    <w:rsid w:val="00C63DD3"/>
    <w:rsid w:val="00C658DE"/>
    <w:rsid w:val="00C66178"/>
    <w:rsid w:val="00C66BA6"/>
    <w:rsid w:val="00C730CE"/>
    <w:rsid w:val="00C73913"/>
    <w:rsid w:val="00C77D41"/>
    <w:rsid w:val="00C85088"/>
    <w:rsid w:val="00C87655"/>
    <w:rsid w:val="00C90DAA"/>
    <w:rsid w:val="00C934BD"/>
    <w:rsid w:val="00C94866"/>
    <w:rsid w:val="00CA3EB4"/>
    <w:rsid w:val="00CA5E1D"/>
    <w:rsid w:val="00CA6DDF"/>
    <w:rsid w:val="00CB10E7"/>
    <w:rsid w:val="00CB15C4"/>
    <w:rsid w:val="00CB18EA"/>
    <w:rsid w:val="00CB255C"/>
    <w:rsid w:val="00CB360B"/>
    <w:rsid w:val="00CB3D04"/>
    <w:rsid w:val="00CB459B"/>
    <w:rsid w:val="00CB5DA0"/>
    <w:rsid w:val="00CB633A"/>
    <w:rsid w:val="00CC4C9B"/>
    <w:rsid w:val="00CC7B38"/>
    <w:rsid w:val="00CD06F4"/>
    <w:rsid w:val="00CD38FE"/>
    <w:rsid w:val="00CD44EC"/>
    <w:rsid w:val="00CD7B47"/>
    <w:rsid w:val="00CE4B3A"/>
    <w:rsid w:val="00CE7028"/>
    <w:rsid w:val="00D018B5"/>
    <w:rsid w:val="00D02A72"/>
    <w:rsid w:val="00D04D52"/>
    <w:rsid w:val="00D130A7"/>
    <w:rsid w:val="00D176D1"/>
    <w:rsid w:val="00D2328B"/>
    <w:rsid w:val="00D24C27"/>
    <w:rsid w:val="00D2566E"/>
    <w:rsid w:val="00D27C34"/>
    <w:rsid w:val="00D378CA"/>
    <w:rsid w:val="00D414CA"/>
    <w:rsid w:val="00D421A9"/>
    <w:rsid w:val="00D4249E"/>
    <w:rsid w:val="00D441D1"/>
    <w:rsid w:val="00D52C84"/>
    <w:rsid w:val="00D536FB"/>
    <w:rsid w:val="00D53814"/>
    <w:rsid w:val="00D54ABC"/>
    <w:rsid w:val="00D6257D"/>
    <w:rsid w:val="00D630B1"/>
    <w:rsid w:val="00D656B2"/>
    <w:rsid w:val="00D6677C"/>
    <w:rsid w:val="00D677ED"/>
    <w:rsid w:val="00D67B61"/>
    <w:rsid w:val="00D73094"/>
    <w:rsid w:val="00D80F12"/>
    <w:rsid w:val="00D83DFB"/>
    <w:rsid w:val="00D84D90"/>
    <w:rsid w:val="00D93CB6"/>
    <w:rsid w:val="00D95B80"/>
    <w:rsid w:val="00DA02FB"/>
    <w:rsid w:val="00DA137C"/>
    <w:rsid w:val="00DA6DAF"/>
    <w:rsid w:val="00DB2E8A"/>
    <w:rsid w:val="00DB39AD"/>
    <w:rsid w:val="00DB6C8F"/>
    <w:rsid w:val="00DB7691"/>
    <w:rsid w:val="00DC47C7"/>
    <w:rsid w:val="00DC72CF"/>
    <w:rsid w:val="00DC7855"/>
    <w:rsid w:val="00DC78DA"/>
    <w:rsid w:val="00DC7A29"/>
    <w:rsid w:val="00DD524C"/>
    <w:rsid w:val="00DE0F34"/>
    <w:rsid w:val="00DE1F21"/>
    <w:rsid w:val="00DE4834"/>
    <w:rsid w:val="00DF3E8F"/>
    <w:rsid w:val="00DF4DAB"/>
    <w:rsid w:val="00DF7466"/>
    <w:rsid w:val="00E01EA6"/>
    <w:rsid w:val="00E0416B"/>
    <w:rsid w:val="00E05339"/>
    <w:rsid w:val="00E067E0"/>
    <w:rsid w:val="00E10395"/>
    <w:rsid w:val="00E10F65"/>
    <w:rsid w:val="00E11249"/>
    <w:rsid w:val="00E1243E"/>
    <w:rsid w:val="00E125DB"/>
    <w:rsid w:val="00E137EB"/>
    <w:rsid w:val="00E16B2D"/>
    <w:rsid w:val="00E21FB1"/>
    <w:rsid w:val="00E2415C"/>
    <w:rsid w:val="00E25E53"/>
    <w:rsid w:val="00E3068E"/>
    <w:rsid w:val="00E31F37"/>
    <w:rsid w:val="00E32574"/>
    <w:rsid w:val="00E3529B"/>
    <w:rsid w:val="00E36969"/>
    <w:rsid w:val="00E36FF9"/>
    <w:rsid w:val="00E42C2C"/>
    <w:rsid w:val="00E450D3"/>
    <w:rsid w:val="00E4544E"/>
    <w:rsid w:val="00E459F9"/>
    <w:rsid w:val="00E46D69"/>
    <w:rsid w:val="00E46F4C"/>
    <w:rsid w:val="00E5218E"/>
    <w:rsid w:val="00E634BE"/>
    <w:rsid w:val="00E6545C"/>
    <w:rsid w:val="00E66682"/>
    <w:rsid w:val="00E72C4A"/>
    <w:rsid w:val="00E7564F"/>
    <w:rsid w:val="00E763D0"/>
    <w:rsid w:val="00E765A0"/>
    <w:rsid w:val="00E844FE"/>
    <w:rsid w:val="00E85533"/>
    <w:rsid w:val="00E941B9"/>
    <w:rsid w:val="00E95ECD"/>
    <w:rsid w:val="00E96A6B"/>
    <w:rsid w:val="00EA011F"/>
    <w:rsid w:val="00EA0788"/>
    <w:rsid w:val="00EA1E03"/>
    <w:rsid w:val="00EA7C7E"/>
    <w:rsid w:val="00EA7CFF"/>
    <w:rsid w:val="00EB0373"/>
    <w:rsid w:val="00EB17CA"/>
    <w:rsid w:val="00EC0A45"/>
    <w:rsid w:val="00EC57E7"/>
    <w:rsid w:val="00EC669F"/>
    <w:rsid w:val="00EC796E"/>
    <w:rsid w:val="00EC7E58"/>
    <w:rsid w:val="00ED0015"/>
    <w:rsid w:val="00ED007A"/>
    <w:rsid w:val="00ED2FEE"/>
    <w:rsid w:val="00ED492E"/>
    <w:rsid w:val="00ED58B3"/>
    <w:rsid w:val="00ED646F"/>
    <w:rsid w:val="00ED7B39"/>
    <w:rsid w:val="00EE0BF9"/>
    <w:rsid w:val="00EE1F62"/>
    <w:rsid w:val="00EE3ADF"/>
    <w:rsid w:val="00EE56C5"/>
    <w:rsid w:val="00EE622A"/>
    <w:rsid w:val="00EF0069"/>
    <w:rsid w:val="00EF5AC7"/>
    <w:rsid w:val="00EF658F"/>
    <w:rsid w:val="00EF666E"/>
    <w:rsid w:val="00F0046A"/>
    <w:rsid w:val="00F02E52"/>
    <w:rsid w:val="00F037DE"/>
    <w:rsid w:val="00F10B5B"/>
    <w:rsid w:val="00F11105"/>
    <w:rsid w:val="00F1223D"/>
    <w:rsid w:val="00F135EB"/>
    <w:rsid w:val="00F13A04"/>
    <w:rsid w:val="00F1453A"/>
    <w:rsid w:val="00F17097"/>
    <w:rsid w:val="00F17174"/>
    <w:rsid w:val="00F3091D"/>
    <w:rsid w:val="00F343C4"/>
    <w:rsid w:val="00F34DF2"/>
    <w:rsid w:val="00F37C53"/>
    <w:rsid w:val="00F4114B"/>
    <w:rsid w:val="00F42704"/>
    <w:rsid w:val="00F509DD"/>
    <w:rsid w:val="00F52B90"/>
    <w:rsid w:val="00F5397E"/>
    <w:rsid w:val="00F54F3C"/>
    <w:rsid w:val="00F559EA"/>
    <w:rsid w:val="00F60D1C"/>
    <w:rsid w:val="00F610F0"/>
    <w:rsid w:val="00F61F15"/>
    <w:rsid w:val="00F64808"/>
    <w:rsid w:val="00F708AF"/>
    <w:rsid w:val="00F725E0"/>
    <w:rsid w:val="00F7499F"/>
    <w:rsid w:val="00F75303"/>
    <w:rsid w:val="00F76B92"/>
    <w:rsid w:val="00F80870"/>
    <w:rsid w:val="00F80A45"/>
    <w:rsid w:val="00F84D14"/>
    <w:rsid w:val="00F94A4F"/>
    <w:rsid w:val="00F963EC"/>
    <w:rsid w:val="00F975C9"/>
    <w:rsid w:val="00FA3CC5"/>
    <w:rsid w:val="00FA79AD"/>
    <w:rsid w:val="00FB0D06"/>
    <w:rsid w:val="00FB7466"/>
    <w:rsid w:val="00FB7A59"/>
    <w:rsid w:val="00FC31B8"/>
    <w:rsid w:val="00FD0F17"/>
    <w:rsid w:val="00FD1AE5"/>
    <w:rsid w:val="00FD3FDC"/>
    <w:rsid w:val="00FD6AA4"/>
    <w:rsid w:val="00FD6B13"/>
    <w:rsid w:val="00FD778C"/>
    <w:rsid w:val="00FE646D"/>
    <w:rsid w:val="00FF1135"/>
    <w:rsid w:val="00FF1379"/>
    <w:rsid w:val="00FF1FAA"/>
    <w:rsid w:val="00FF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C85F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semiHidden="0" w:uiPriority="9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D9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77BCF"/>
    <w:pPr>
      <w:keepNext/>
      <w:keepLines/>
      <w:spacing w:before="720" w:after="240"/>
      <w:outlineLvl w:val="0"/>
    </w:pPr>
    <w:rPr>
      <w:rFonts w:eastAsia="Times New Roman"/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qFormat/>
    <w:rsid w:val="00182D42"/>
    <w:pPr>
      <w:keepNext/>
      <w:keepLines/>
      <w:spacing w:before="360" w:after="120"/>
      <w:outlineLvl w:val="1"/>
    </w:pPr>
    <w:rPr>
      <w:rFonts w:eastAsia="Times New Roman"/>
      <w:bCs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644663"/>
    <w:pPr>
      <w:keepNext/>
      <w:keepLines/>
      <w:numPr>
        <w:numId w:val="3"/>
      </w:numPr>
      <w:spacing w:before="240" w:after="120"/>
      <w:ind w:left="714" w:hanging="357"/>
      <w:outlineLvl w:val="2"/>
    </w:pPr>
    <w:rPr>
      <w:rFonts w:eastAsia="Times New Roman"/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A834EB"/>
    <w:pPr>
      <w:keepNext/>
      <w:autoSpaceDE w:val="0"/>
      <w:autoSpaceDN w:val="0"/>
      <w:spacing w:after="0" w:line="240" w:lineRule="auto"/>
      <w:outlineLvl w:val="3"/>
    </w:pPr>
    <w:rPr>
      <w:rFonts w:eastAsia="Times New Roman"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AD750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644663"/>
    <w:pPr>
      <w:keepNext/>
      <w:keepLines/>
      <w:numPr>
        <w:numId w:val="4"/>
      </w:numPr>
      <w:spacing w:before="240" w:after="120"/>
      <w:ind w:left="714" w:hanging="357"/>
      <w:outlineLvl w:val="5"/>
    </w:pPr>
    <w:rPr>
      <w:rFonts w:eastAsia="Times New Roman"/>
      <w:iCs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371D9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98193C"/>
    <w:p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777BCF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Nadpis2Char">
    <w:name w:val="Nadpis 2 Char"/>
    <w:link w:val="Nadpis2"/>
    <w:uiPriority w:val="9"/>
    <w:locked/>
    <w:rsid w:val="00182D42"/>
    <w:rPr>
      <w:rFonts w:ascii="Times New Roman" w:hAnsi="Times New Roman" w:cs="Times New Roman"/>
      <w:bCs/>
      <w:sz w:val="26"/>
      <w:szCs w:val="26"/>
      <w:u w:val="single"/>
    </w:rPr>
  </w:style>
  <w:style w:type="character" w:customStyle="1" w:styleId="Nadpis3Char">
    <w:name w:val="Nadpis 3 Char"/>
    <w:link w:val="Nadpis3"/>
    <w:uiPriority w:val="99"/>
    <w:locked/>
    <w:rsid w:val="00644663"/>
    <w:rPr>
      <w:rFonts w:ascii="Times New Roman" w:hAnsi="Times New Roman" w:cs="Times New Roman"/>
      <w:bCs/>
      <w:sz w:val="24"/>
      <w:u w:val="single"/>
    </w:rPr>
  </w:style>
  <w:style w:type="character" w:customStyle="1" w:styleId="Nadpis4Char">
    <w:name w:val="Nadpis 4 Char"/>
    <w:link w:val="Nadpis4"/>
    <w:uiPriority w:val="99"/>
    <w:locked/>
    <w:rsid w:val="00A834EB"/>
    <w:rPr>
      <w:rFonts w:ascii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link w:val="Nadpis5"/>
    <w:uiPriority w:val="99"/>
    <w:semiHidden/>
    <w:locked/>
    <w:rsid w:val="00AD750D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"/>
    <w:locked/>
    <w:rsid w:val="00644663"/>
    <w:rPr>
      <w:rFonts w:ascii="Times New Roman" w:hAnsi="Times New Roman" w:cs="Times New Roman"/>
      <w:iCs/>
      <w:sz w:val="24"/>
      <w:u w:val="single"/>
    </w:rPr>
  </w:style>
  <w:style w:type="character" w:customStyle="1" w:styleId="Nadpis7Char">
    <w:name w:val="Nadpis 7 Char"/>
    <w:link w:val="Nadpis7"/>
    <w:uiPriority w:val="99"/>
    <w:locked/>
    <w:rsid w:val="00371D90"/>
    <w:rPr>
      <w:rFonts w:ascii="Cambria" w:hAnsi="Cambria" w:cs="Times New Roman"/>
      <w:i/>
      <w:iCs/>
      <w:color w:val="404040"/>
      <w:sz w:val="24"/>
    </w:rPr>
  </w:style>
  <w:style w:type="paragraph" w:styleId="Zhlav">
    <w:name w:val="header"/>
    <w:basedOn w:val="Normln"/>
    <w:link w:val="ZhlavChar"/>
    <w:uiPriority w:val="99"/>
    <w:rsid w:val="00A83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A834EB"/>
    <w:rPr>
      <w:rFonts w:cs="Times New Roman"/>
    </w:rPr>
  </w:style>
  <w:style w:type="paragraph" w:styleId="Zpat">
    <w:name w:val="footer"/>
    <w:basedOn w:val="Normln"/>
    <w:link w:val="ZpatChar"/>
    <w:uiPriority w:val="99"/>
    <w:rsid w:val="00A83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A834EB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A8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834E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58310C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777BCF"/>
    <w:pPr>
      <w:autoSpaceDE w:val="0"/>
      <w:autoSpaceDN w:val="0"/>
      <w:spacing w:after="0" w:line="240" w:lineRule="auto"/>
      <w:jc w:val="both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777BCF"/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D677ED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link w:val="Zkladntextodsazen2Char"/>
    <w:uiPriority w:val="99"/>
    <w:rsid w:val="00B11B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B11B71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C012F4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locked/>
    <w:rsid w:val="00C012F4"/>
    <w:rPr>
      <w:rFonts w:ascii="Times New Roman" w:hAnsi="Times New Roman" w:cs="Times New Roman"/>
      <w:sz w:val="24"/>
    </w:rPr>
  </w:style>
  <w:style w:type="character" w:styleId="slodku">
    <w:name w:val="line number"/>
    <w:uiPriority w:val="99"/>
    <w:semiHidden/>
    <w:rsid w:val="003C4693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063C6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063C6B"/>
    <w:rPr>
      <w:rFonts w:ascii="Times New Roman" w:hAnsi="Times New Roman" w:cs="Times New Roman"/>
      <w:sz w:val="16"/>
      <w:szCs w:val="16"/>
    </w:rPr>
  </w:style>
  <w:style w:type="character" w:customStyle="1" w:styleId="Nadpis8Char">
    <w:name w:val="Nadpis 8 Char"/>
    <w:link w:val="Nadpis8"/>
    <w:uiPriority w:val="99"/>
    <w:semiHidden/>
    <w:rsid w:val="0098193C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Bezmezer">
    <w:name w:val="No Spacing"/>
    <w:uiPriority w:val="1"/>
    <w:qFormat/>
    <w:rsid w:val="0051070C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uiPriority w:val="22"/>
    <w:qFormat/>
    <w:locked/>
    <w:rsid w:val="00C94866"/>
    <w:rPr>
      <w:b/>
      <w:bCs/>
    </w:rPr>
  </w:style>
  <w:style w:type="character" w:customStyle="1" w:styleId="ZhlavChar1">
    <w:name w:val="Záhlaví Char1"/>
    <w:uiPriority w:val="99"/>
    <w:locked/>
    <w:rsid w:val="00B63618"/>
    <w:rPr>
      <w:rFonts w:cs="Times New Roman"/>
    </w:rPr>
  </w:style>
  <w:style w:type="paragraph" w:customStyle="1" w:styleId="Default">
    <w:name w:val="Default"/>
    <w:rsid w:val="001A21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D8E1A-4160-4D9D-87E4-822F88B0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4257</TotalTime>
  <Pages>4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 :                    VODNÍ NÁDRŽ BAČICE - BIOCENTRUM</vt:lpstr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 :                    VODNÍ NÁDRŽ BAČICE - BIOCENTRUM</dc:title>
  <dc:creator>PC3</dc:creator>
  <cp:lastModifiedBy>Pavel Fiala</cp:lastModifiedBy>
  <cp:revision>319</cp:revision>
  <cp:lastPrinted>2021-06-07T10:22:00Z</cp:lastPrinted>
  <dcterms:created xsi:type="dcterms:W3CDTF">2013-11-28T16:04:00Z</dcterms:created>
  <dcterms:modified xsi:type="dcterms:W3CDTF">2025-01-07T10:30:00Z</dcterms:modified>
</cp:coreProperties>
</file>